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29F0" w14:textId="77777777" w:rsidR="006374A9" w:rsidRPr="00662414" w:rsidRDefault="006374A9" w:rsidP="006374A9">
      <w:pPr>
        <w:spacing w:after="160" w:line="268" w:lineRule="auto"/>
        <w:ind w:left="-5" w:hanging="10"/>
        <w:jc w:val="both"/>
        <w:rPr>
          <w:rFonts w:asciiTheme="minorHAnsi" w:eastAsia="Calibri" w:hAnsiTheme="minorHAnsi" w:cstheme="minorHAnsi"/>
          <w:color w:val="000000"/>
          <w:kern w:val="2"/>
          <w:lang w:eastAsia="en-GB"/>
          <w14:ligatures w14:val="standardContextual"/>
        </w:rPr>
      </w:pPr>
    </w:p>
    <w:p w14:paraId="39E46771" w14:textId="57FBF318" w:rsidR="00616F93" w:rsidRPr="00662414" w:rsidRDefault="00EE44A9" w:rsidP="00616F93">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Pr>
          <w:rFonts w:asciiTheme="minorHAnsi" w:eastAsia="Calibri" w:hAnsiTheme="minorHAnsi" w:cstheme="minorHAnsi"/>
          <w:color w:val="000000"/>
          <w:kern w:val="2"/>
          <w:lang w:eastAsia="en-GB"/>
          <w14:ligatures w14:val="standardContextual"/>
        </w:rPr>
        <w:t>13</w:t>
      </w:r>
      <w:r w:rsidR="006374A9" w:rsidRPr="00662414">
        <w:rPr>
          <w:rFonts w:asciiTheme="minorHAnsi" w:eastAsia="Calibri" w:hAnsiTheme="minorHAnsi" w:cstheme="minorHAnsi"/>
          <w:color w:val="000000"/>
          <w:kern w:val="2"/>
          <w:lang w:eastAsia="en-GB"/>
          <w14:ligatures w14:val="standardContextual"/>
        </w:rPr>
        <w:t xml:space="preserve"> </w:t>
      </w:r>
      <w:r>
        <w:rPr>
          <w:rFonts w:asciiTheme="minorHAnsi" w:eastAsia="Calibri" w:hAnsiTheme="minorHAnsi" w:cstheme="minorHAnsi"/>
          <w:color w:val="000000"/>
          <w:kern w:val="2"/>
          <w:lang w:eastAsia="en-GB"/>
          <w14:ligatures w14:val="standardContextual"/>
        </w:rPr>
        <w:t>January</w:t>
      </w:r>
      <w:r w:rsidR="006374A9" w:rsidRPr="00662414">
        <w:rPr>
          <w:rFonts w:asciiTheme="minorHAnsi" w:eastAsia="Calibri" w:hAnsiTheme="minorHAnsi" w:cstheme="minorHAnsi"/>
          <w:color w:val="000000"/>
          <w:kern w:val="2"/>
          <w:lang w:eastAsia="en-GB"/>
          <w14:ligatures w14:val="standardContextual"/>
        </w:rPr>
        <w:t xml:space="preserve"> 202</w:t>
      </w:r>
      <w:r>
        <w:rPr>
          <w:rFonts w:asciiTheme="minorHAnsi" w:eastAsia="Calibri" w:hAnsiTheme="minorHAnsi" w:cstheme="minorHAnsi"/>
          <w:color w:val="000000"/>
          <w:kern w:val="2"/>
          <w:lang w:eastAsia="en-GB"/>
          <w14:ligatures w14:val="standardContextual"/>
        </w:rPr>
        <w:t>6</w:t>
      </w:r>
    </w:p>
    <w:p w14:paraId="2C214CB7" w14:textId="77777777" w:rsidR="00094DF5" w:rsidRPr="00662414" w:rsidRDefault="00094DF5" w:rsidP="00616F93">
      <w:pPr>
        <w:spacing w:after="160" w:line="268" w:lineRule="auto"/>
        <w:ind w:left="-5" w:hanging="10"/>
        <w:jc w:val="both"/>
        <w:rPr>
          <w:rFonts w:asciiTheme="minorHAnsi" w:eastAsia="Calibri" w:hAnsiTheme="minorHAnsi" w:cstheme="minorHAnsi"/>
          <w:color w:val="000000"/>
          <w:kern w:val="2"/>
          <w:lang w:eastAsia="en-GB"/>
          <w14:ligatures w14:val="standardContextual"/>
        </w:rPr>
      </w:pPr>
    </w:p>
    <w:p w14:paraId="64A8DA42" w14:textId="3348A581" w:rsidR="00662414" w:rsidRPr="00D96E72" w:rsidRDefault="006374A9" w:rsidP="00D96E72">
      <w:pPr>
        <w:jc w:val="both"/>
        <w:rPr>
          <w:rFonts w:asciiTheme="minorHAnsi" w:hAnsiTheme="minorHAnsi" w:cstheme="minorHAnsi"/>
        </w:rPr>
      </w:pPr>
      <w:r w:rsidRPr="00D96E72">
        <w:rPr>
          <w:rFonts w:asciiTheme="minorHAnsi" w:eastAsia="Calibri" w:hAnsiTheme="minorHAnsi" w:cstheme="minorHAnsi"/>
          <w:color w:val="000000"/>
          <w:kern w:val="2"/>
          <w:lang w:eastAsia="en-GB"/>
          <w14:ligatures w14:val="standardContextual"/>
        </w:rPr>
        <w:t>Dear</w:t>
      </w:r>
      <w:r w:rsidR="00662414" w:rsidRPr="00D96E72">
        <w:rPr>
          <w:rFonts w:asciiTheme="minorHAnsi" w:hAnsiTheme="minorHAnsi" w:cstheme="minorHAnsi"/>
        </w:rPr>
        <w:t xml:space="preserve"> </w:t>
      </w:r>
      <w:r w:rsidR="00EE44A9" w:rsidRPr="00D96E72">
        <w:rPr>
          <w:rFonts w:asciiTheme="minorHAnsi" w:hAnsiTheme="minorHAnsi" w:cstheme="minorHAnsi"/>
        </w:rPr>
        <w:t>Sirs,</w:t>
      </w:r>
    </w:p>
    <w:p w14:paraId="49E5953C" w14:textId="77777777" w:rsidR="00D877FD" w:rsidRPr="00D96E72" w:rsidRDefault="00D877FD" w:rsidP="00D96E72">
      <w:pPr>
        <w:jc w:val="both"/>
        <w:rPr>
          <w:rFonts w:asciiTheme="minorHAnsi" w:hAnsiTheme="minorHAnsi" w:cstheme="minorHAnsi"/>
        </w:rPr>
      </w:pPr>
    </w:p>
    <w:p w14:paraId="3CCA1282" w14:textId="382EDAAC" w:rsidR="00662414" w:rsidRDefault="005F6766" w:rsidP="00D96E72">
      <w:pPr>
        <w:jc w:val="both"/>
        <w:rPr>
          <w:rFonts w:asciiTheme="minorHAnsi" w:hAnsiTheme="minorHAnsi" w:cstheme="minorHAnsi"/>
          <w:b/>
          <w:bCs/>
          <w:u w:val="single"/>
        </w:rPr>
      </w:pPr>
      <w:r w:rsidRPr="005F6766">
        <w:rPr>
          <w:rFonts w:asciiTheme="minorHAnsi" w:hAnsiTheme="minorHAnsi" w:cstheme="minorHAnsi"/>
          <w:b/>
          <w:bCs/>
          <w:u w:val="single"/>
        </w:rPr>
        <w:t>Draft Policy SPS5.15 – Land at West End Farm, Mortimer (Outer Consultation Zone)</w:t>
      </w:r>
    </w:p>
    <w:p w14:paraId="771C86D0" w14:textId="77777777" w:rsidR="005F6766" w:rsidRPr="00D96E72" w:rsidRDefault="005F6766" w:rsidP="00D96E72">
      <w:pPr>
        <w:jc w:val="both"/>
        <w:rPr>
          <w:rFonts w:asciiTheme="minorHAnsi" w:hAnsiTheme="minorHAnsi" w:cstheme="minorHAnsi"/>
        </w:rPr>
      </w:pPr>
    </w:p>
    <w:p w14:paraId="74ACDD78"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Stratfield Mortimer Parish Council writes to formally draw the Office for Nuclear Regulation’s attention to Draft Policy SPS5.15 – Land at West End Farm, Mortimer, proposed within the Basingstoke &amp; Deane Borough Council Regulation 18 Draft Local Plan.</w:t>
      </w:r>
    </w:p>
    <w:p w14:paraId="30B30F86" w14:textId="77777777" w:rsidR="00D96E72" w:rsidRPr="00D96E72" w:rsidRDefault="00D96E72" w:rsidP="00D96E72">
      <w:pPr>
        <w:jc w:val="both"/>
        <w:rPr>
          <w:rFonts w:asciiTheme="minorHAnsi" w:hAnsiTheme="minorHAnsi" w:cstheme="minorHAnsi"/>
        </w:rPr>
      </w:pPr>
    </w:p>
    <w:p w14:paraId="26B9380F"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The policy proposes approximately 350 dwellings within the Outer Consultation Zone of AWE Aldermaston and represents an extension of development beyond established settlement boundaries. The Parish Council has serious concerns regarding the implications of this allocation for nuclear safety considerations, emergency planning, and cumulative population growth in the vicinity of AWE.</w:t>
      </w:r>
    </w:p>
    <w:p w14:paraId="770CB465" w14:textId="77777777" w:rsidR="00D96E72" w:rsidRPr="00D96E72" w:rsidRDefault="00D96E72" w:rsidP="00D96E72">
      <w:pPr>
        <w:jc w:val="both"/>
        <w:rPr>
          <w:rFonts w:asciiTheme="minorHAnsi" w:hAnsiTheme="minorHAnsi" w:cstheme="minorHAnsi"/>
        </w:rPr>
      </w:pPr>
    </w:p>
    <w:p w14:paraId="2AA86DD8"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The Council would be grateful for confirmation as to whether ONR has been formally consulted on Draft Policy SPS5.15, and if so, the scope and basis of that consultation, including any assumptions made regarding population growth, cumulative development, and emergency planning thresholds.</w:t>
      </w:r>
    </w:p>
    <w:p w14:paraId="440C567F" w14:textId="77777777" w:rsidR="00D96E72" w:rsidRPr="00D96E72" w:rsidRDefault="00D96E72" w:rsidP="00D96E72">
      <w:pPr>
        <w:jc w:val="both"/>
        <w:rPr>
          <w:rFonts w:asciiTheme="minorHAnsi" w:hAnsiTheme="minorHAnsi" w:cstheme="minorHAnsi"/>
        </w:rPr>
      </w:pPr>
    </w:p>
    <w:p w14:paraId="1A8ABB82"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While SPS5.15 refers to circa 350 dwellings, the Parish Council considers it essential that ONR is aware that West End Farm extends over a substantially larger area than the site currently promoted, and that the entire holding is understood to be for sale. This presents a clear and realistic opportunity for further parcels of land to be brought forward in the future.</w:t>
      </w:r>
    </w:p>
    <w:p w14:paraId="65C79B11" w14:textId="77777777" w:rsidR="00D96E72" w:rsidRPr="00D96E72" w:rsidRDefault="00D96E72" w:rsidP="00D96E72">
      <w:pPr>
        <w:jc w:val="both"/>
        <w:rPr>
          <w:rFonts w:asciiTheme="minorHAnsi" w:hAnsiTheme="minorHAnsi" w:cstheme="minorHAnsi"/>
        </w:rPr>
      </w:pPr>
    </w:p>
    <w:p w14:paraId="57481B01"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In addition, land immediately adjacent to the proposed allocation has already been identified as suitable for development. A neighbouring parcel on West End Road has been promoted by TA Fisher and deemed appropriate for development:</w:t>
      </w:r>
    </w:p>
    <w:p w14:paraId="0440D8B9" w14:textId="26118216" w:rsidR="00D96E72" w:rsidRPr="00D96E72" w:rsidRDefault="00D96E72" w:rsidP="00D96E72">
      <w:pPr>
        <w:jc w:val="both"/>
        <w:rPr>
          <w:rFonts w:asciiTheme="minorHAnsi" w:hAnsiTheme="minorHAnsi" w:cstheme="minorHAnsi"/>
        </w:rPr>
      </w:pPr>
      <w:hyperlink r:id="rId10" w:history="1">
        <w:r w:rsidRPr="00D96E72">
          <w:rPr>
            <w:rStyle w:val="Hyperlink"/>
            <w:rFonts w:asciiTheme="minorHAnsi" w:hAnsiTheme="minorHAnsi" w:cstheme="minorHAnsi"/>
          </w:rPr>
          <w:t>https://www.tafisher.co.uk/land/strategic-land-case-studies/west-end-road/</w:t>
        </w:r>
      </w:hyperlink>
    </w:p>
    <w:p w14:paraId="26EDF53C" w14:textId="77777777" w:rsidR="00D96E72" w:rsidRPr="00D96E72" w:rsidRDefault="00D96E72" w:rsidP="00D96E72">
      <w:pPr>
        <w:jc w:val="both"/>
        <w:rPr>
          <w:rFonts w:asciiTheme="minorHAnsi" w:hAnsiTheme="minorHAnsi" w:cstheme="minorHAnsi"/>
        </w:rPr>
      </w:pPr>
    </w:p>
    <w:p w14:paraId="3716BF0F" w14:textId="77777777" w:rsidR="00601399" w:rsidRDefault="00601399" w:rsidP="00601399">
      <w:pPr>
        <w:jc w:val="both"/>
        <w:rPr>
          <w:rFonts w:asciiTheme="minorHAnsi" w:hAnsiTheme="minorHAnsi" w:cstheme="minorHAnsi"/>
        </w:rPr>
      </w:pPr>
      <w:r w:rsidRPr="007C65F7">
        <w:rPr>
          <w:rFonts w:asciiTheme="minorHAnsi" w:hAnsiTheme="minorHAnsi" w:cstheme="minorHAnsi"/>
        </w:rPr>
        <w:t>In addition,</w:t>
      </w:r>
      <w:r>
        <w:rPr>
          <w:rFonts w:asciiTheme="minorHAnsi" w:hAnsiTheme="minorHAnsi" w:cstheme="minorHAnsi"/>
        </w:rPr>
        <w:t xml:space="preserve"> t</w:t>
      </w:r>
      <w:r w:rsidRPr="007C65F7">
        <w:rPr>
          <w:rFonts w:asciiTheme="minorHAnsi" w:hAnsiTheme="minorHAnsi" w:cstheme="minorHAnsi"/>
        </w:rPr>
        <w:t>he attached plan illustrates:</w:t>
      </w:r>
    </w:p>
    <w:p w14:paraId="7EAC6941" w14:textId="77777777" w:rsidR="00601399" w:rsidRPr="007C65F7" w:rsidRDefault="00601399" w:rsidP="00601399">
      <w:pPr>
        <w:jc w:val="both"/>
        <w:rPr>
          <w:rFonts w:asciiTheme="minorHAnsi" w:hAnsiTheme="minorHAnsi" w:cstheme="minorHAnsi"/>
        </w:rPr>
      </w:pPr>
    </w:p>
    <w:p w14:paraId="374ED567" w14:textId="77777777" w:rsidR="00601399" w:rsidRPr="00E11EA0" w:rsidRDefault="00601399" w:rsidP="00601399">
      <w:pPr>
        <w:pStyle w:val="ListParagraph"/>
        <w:numPr>
          <w:ilvl w:val="0"/>
          <w:numId w:val="6"/>
        </w:numPr>
        <w:jc w:val="both"/>
        <w:rPr>
          <w:rFonts w:cstheme="minorHAnsi"/>
        </w:rPr>
      </w:pPr>
      <w:r w:rsidRPr="00E11EA0">
        <w:rPr>
          <w:rFonts w:cstheme="minorHAnsi"/>
        </w:rPr>
        <w:t>the land shown edged blue on the plan has already been sold by Englefield to TA Fisher and identified for the delivery of a further 47 dwellings within West Berkshire</w:t>
      </w:r>
      <w:r>
        <w:rPr>
          <w:rFonts w:cstheme="minorHAnsi"/>
        </w:rPr>
        <w:t>.</w:t>
      </w:r>
    </w:p>
    <w:p w14:paraId="665DB4BF" w14:textId="77777777" w:rsidR="00601399" w:rsidRDefault="00601399" w:rsidP="00601399">
      <w:pPr>
        <w:pStyle w:val="ListParagraph"/>
        <w:numPr>
          <w:ilvl w:val="0"/>
          <w:numId w:val="6"/>
        </w:numPr>
        <w:jc w:val="both"/>
        <w:rPr>
          <w:rFonts w:cstheme="minorHAnsi"/>
        </w:rPr>
      </w:pPr>
      <w:r w:rsidRPr="00E11EA0">
        <w:rPr>
          <w:rFonts w:cstheme="minorHAnsi"/>
        </w:rPr>
        <w:lastRenderedPageBreak/>
        <w:t>the full extent of West End Farm edged red, compared with the smaller site currently proposed under Draft Policy SPS5.15</w:t>
      </w:r>
    </w:p>
    <w:p w14:paraId="5CB69AF9" w14:textId="77777777" w:rsidR="00D96E72" w:rsidRPr="00D96E72" w:rsidRDefault="00D96E72" w:rsidP="00D96E72">
      <w:pPr>
        <w:jc w:val="both"/>
        <w:rPr>
          <w:rFonts w:asciiTheme="minorHAnsi" w:hAnsiTheme="minorHAnsi" w:cstheme="minorHAnsi"/>
        </w:rPr>
      </w:pPr>
    </w:p>
    <w:p w14:paraId="56E63C03"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This demonstrates a credible scenario of incremental and in-combination growth which, taken together, could result in a materially larger residential population within the consultation zone than is currently acknowledged in the draft plan.</w:t>
      </w:r>
    </w:p>
    <w:p w14:paraId="71648CD8" w14:textId="77777777" w:rsidR="00D96E72" w:rsidRPr="00D96E72" w:rsidRDefault="00D96E72" w:rsidP="00D96E72">
      <w:pPr>
        <w:jc w:val="both"/>
        <w:rPr>
          <w:rFonts w:asciiTheme="minorHAnsi" w:hAnsiTheme="minorHAnsi" w:cstheme="minorHAnsi"/>
        </w:rPr>
      </w:pPr>
    </w:p>
    <w:p w14:paraId="59992943"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The Parish Council is also concerned that Mortimer is already delivering approximately 110 new homes, and that Regulation 22 Appendix 2 to the Local Plan contains multiple developer submissions promoting Mortimer as an ideal location for significantly greater levels of housing growth. In this context, the Council considers there to be a genuine risk that the allocation at SPS5.15 could act as a precedent and catalyst for further expansion, materially altering emergency planning assumptions over time.</w:t>
      </w:r>
    </w:p>
    <w:p w14:paraId="6DFAA932" w14:textId="77777777" w:rsidR="00D96E72" w:rsidRPr="00D96E72" w:rsidRDefault="00D96E72" w:rsidP="00D96E72">
      <w:pPr>
        <w:jc w:val="both"/>
        <w:rPr>
          <w:rFonts w:asciiTheme="minorHAnsi" w:hAnsiTheme="minorHAnsi" w:cstheme="minorHAnsi"/>
        </w:rPr>
      </w:pPr>
    </w:p>
    <w:p w14:paraId="63D0D7F0"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The Council would therefore welcome ONR’s views on:</w:t>
      </w:r>
    </w:p>
    <w:p w14:paraId="5DF901E7" w14:textId="77777777" w:rsidR="00D96E72" w:rsidRPr="00D96E72" w:rsidRDefault="00D96E72" w:rsidP="00D96E72">
      <w:pPr>
        <w:pStyle w:val="ListParagraph"/>
        <w:numPr>
          <w:ilvl w:val="0"/>
          <w:numId w:val="5"/>
        </w:numPr>
        <w:jc w:val="both"/>
        <w:rPr>
          <w:rFonts w:cstheme="minorHAnsi"/>
          <w:sz w:val="24"/>
          <w:szCs w:val="24"/>
        </w:rPr>
      </w:pPr>
      <w:r w:rsidRPr="00D96E72">
        <w:rPr>
          <w:rFonts w:cstheme="minorHAnsi"/>
          <w:sz w:val="24"/>
          <w:szCs w:val="24"/>
        </w:rPr>
        <w:t xml:space="preserve">whether the scale, location, and cumulative potential of development at West End Farm raise concerns in relation to nuclear safety or emergency planning </w:t>
      </w:r>
      <w:proofErr w:type="gramStart"/>
      <w:r w:rsidRPr="00D96E72">
        <w:rPr>
          <w:rFonts w:cstheme="minorHAnsi"/>
          <w:sz w:val="24"/>
          <w:szCs w:val="24"/>
        </w:rPr>
        <w:t>practicality;</w:t>
      </w:r>
      <w:proofErr w:type="gramEnd"/>
    </w:p>
    <w:p w14:paraId="34CAF474" w14:textId="77777777" w:rsidR="00D96E72" w:rsidRPr="00D96E72" w:rsidRDefault="00D96E72" w:rsidP="00D96E72">
      <w:pPr>
        <w:pStyle w:val="ListParagraph"/>
        <w:numPr>
          <w:ilvl w:val="0"/>
          <w:numId w:val="5"/>
        </w:numPr>
        <w:jc w:val="both"/>
        <w:rPr>
          <w:rFonts w:cstheme="minorHAnsi"/>
          <w:sz w:val="24"/>
          <w:szCs w:val="24"/>
        </w:rPr>
      </w:pPr>
      <w:r w:rsidRPr="00D96E72">
        <w:rPr>
          <w:rFonts w:cstheme="minorHAnsi"/>
          <w:sz w:val="24"/>
          <w:szCs w:val="24"/>
        </w:rPr>
        <w:t>whether ONR expects cumulative and cross-boundary development pressures to be explicitly addressed at the plan-making stage; and</w:t>
      </w:r>
    </w:p>
    <w:p w14:paraId="6910D171" w14:textId="77777777" w:rsidR="00D96E72" w:rsidRPr="00D96E72" w:rsidRDefault="00D96E72" w:rsidP="00D96E72">
      <w:pPr>
        <w:pStyle w:val="ListParagraph"/>
        <w:numPr>
          <w:ilvl w:val="0"/>
          <w:numId w:val="5"/>
        </w:numPr>
        <w:jc w:val="both"/>
        <w:rPr>
          <w:rFonts w:cstheme="minorHAnsi"/>
          <w:sz w:val="24"/>
          <w:szCs w:val="24"/>
        </w:rPr>
      </w:pPr>
      <w:r w:rsidRPr="00D96E72">
        <w:rPr>
          <w:rFonts w:cstheme="minorHAnsi"/>
          <w:sz w:val="24"/>
          <w:szCs w:val="24"/>
        </w:rPr>
        <w:t>what level of evidence ONR would expect to see to demonstrate that such matters have been properly considered before the plan progresses.</w:t>
      </w:r>
    </w:p>
    <w:p w14:paraId="453FCAF2" w14:textId="77777777" w:rsidR="00D96E72" w:rsidRPr="00D96E72" w:rsidRDefault="00D96E72" w:rsidP="00D96E72">
      <w:pPr>
        <w:jc w:val="both"/>
        <w:rPr>
          <w:rFonts w:asciiTheme="minorHAnsi" w:hAnsiTheme="minorHAnsi" w:cstheme="minorHAnsi"/>
        </w:rPr>
      </w:pPr>
      <w:r w:rsidRPr="00D96E72">
        <w:rPr>
          <w:rFonts w:asciiTheme="minorHAnsi" w:hAnsiTheme="minorHAnsi" w:cstheme="minorHAnsi"/>
        </w:rPr>
        <w:t>The Parish Council intends to submit detailed representations at the Regulation 18 stage and would welcome any guidance or observations ONR is able to provide to inform that process.</w:t>
      </w:r>
    </w:p>
    <w:p w14:paraId="111007CD" w14:textId="77777777" w:rsidR="00D96E72" w:rsidRPr="00D96E72" w:rsidRDefault="00D96E72" w:rsidP="00D96E72">
      <w:pPr>
        <w:jc w:val="both"/>
        <w:rPr>
          <w:rFonts w:ascii="Aptos" w:hAnsi="Aptos"/>
        </w:rPr>
      </w:pPr>
    </w:p>
    <w:p w14:paraId="23E55130" w14:textId="77777777" w:rsidR="005F6766" w:rsidRPr="000C3543" w:rsidRDefault="005F6766" w:rsidP="005F6766">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sidRPr="000C3543">
        <w:rPr>
          <w:rFonts w:asciiTheme="minorHAnsi" w:eastAsia="Calibri" w:hAnsiTheme="minorHAnsi" w:cstheme="minorHAnsi"/>
          <w:color w:val="000000"/>
          <w:kern w:val="2"/>
          <w:lang w:eastAsia="en-GB"/>
          <w14:ligatures w14:val="standardContextual"/>
        </w:rPr>
        <w:t>Yours sincerely</w:t>
      </w:r>
    </w:p>
    <w:p w14:paraId="2F685F07" w14:textId="77777777" w:rsidR="005F6766" w:rsidRPr="000C3543" w:rsidRDefault="005F6766" w:rsidP="005F6766">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sidRPr="003D5F85">
        <w:rPr>
          <w:rFonts w:asciiTheme="minorHAnsi" w:eastAsia="Calibri" w:hAnsiTheme="minorHAnsi" w:cstheme="minorHAnsi"/>
          <w:noProof/>
          <w:color w:val="000000"/>
          <w:kern w:val="2"/>
          <w:lang w:eastAsia="en-GB"/>
        </w:rPr>
        <w:drawing>
          <wp:inline distT="0" distB="0" distL="0" distR="0" wp14:anchorId="2FA81843" wp14:editId="5EB783FA">
            <wp:extent cx="1333500" cy="590550"/>
            <wp:effectExtent l="0" t="0" r="0" b="0"/>
            <wp:docPr id="837233867"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33867" name="Picture 3" descr="A signatur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590550"/>
                    </a:xfrm>
                    <a:prstGeom prst="rect">
                      <a:avLst/>
                    </a:prstGeom>
                    <a:noFill/>
                    <a:ln>
                      <a:noFill/>
                    </a:ln>
                  </pic:spPr>
                </pic:pic>
              </a:graphicData>
            </a:graphic>
          </wp:inline>
        </w:drawing>
      </w:r>
    </w:p>
    <w:p w14:paraId="5212590C" w14:textId="77777777" w:rsidR="005F6766" w:rsidRPr="000C3543" w:rsidRDefault="005F6766" w:rsidP="005F6766">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Pr>
          <w:rFonts w:asciiTheme="minorHAnsi" w:eastAsia="Calibri" w:hAnsiTheme="minorHAnsi" w:cstheme="minorHAnsi"/>
          <w:color w:val="000000"/>
          <w:kern w:val="2"/>
          <w:lang w:eastAsia="en-GB"/>
          <w14:ligatures w14:val="standardContextual"/>
        </w:rPr>
        <w:t>Danielle Davis</w:t>
      </w:r>
    </w:p>
    <w:p w14:paraId="24EF0278" w14:textId="77777777" w:rsidR="005F6766" w:rsidRDefault="005F6766" w:rsidP="005F6766">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Pr>
          <w:rFonts w:asciiTheme="minorHAnsi" w:eastAsia="Calibri" w:hAnsiTheme="minorHAnsi" w:cstheme="minorHAnsi"/>
          <w:color w:val="000000"/>
          <w:kern w:val="2"/>
          <w:lang w:eastAsia="en-GB"/>
          <w14:ligatures w14:val="standardContextual"/>
        </w:rPr>
        <w:t>Parish Clerk</w:t>
      </w:r>
      <w:r w:rsidRPr="000C3543">
        <w:rPr>
          <w:rFonts w:asciiTheme="minorHAnsi" w:eastAsia="Calibri" w:hAnsiTheme="minorHAnsi" w:cstheme="minorHAnsi"/>
          <w:color w:val="000000"/>
          <w:kern w:val="2"/>
          <w:lang w:eastAsia="en-GB"/>
          <w14:ligatures w14:val="standardContextual"/>
        </w:rPr>
        <w:t xml:space="preserve">, Stratfield Mortimer Parish Council </w:t>
      </w:r>
    </w:p>
    <w:p w14:paraId="6FB62AB8" w14:textId="77777777" w:rsidR="006E10DD" w:rsidRDefault="006E10DD" w:rsidP="005F6766">
      <w:pPr>
        <w:spacing w:after="160" w:line="268" w:lineRule="auto"/>
        <w:ind w:left="-5" w:hanging="10"/>
        <w:jc w:val="both"/>
        <w:rPr>
          <w:rFonts w:asciiTheme="minorHAnsi" w:eastAsia="Calibri" w:hAnsiTheme="minorHAnsi" w:cstheme="minorHAnsi"/>
          <w:color w:val="000000"/>
          <w:kern w:val="2"/>
          <w:lang w:eastAsia="en-GB"/>
          <w14:ligatures w14:val="standardContextual"/>
        </w:rPr>
      </w:pPr>
    </w:p>
    <w:p w14:paraId="49878483" w14:textId="77777777" w:rsidR="006E10DD" w:rsidRPr="000C3543" w:rsidRDefault="006E10DD" w:rsidP="005F6766">
      <w:pPr>
        <w:spacing w:after="160" w:line="268" w:lineRule="auto"/>
        <w:ind w:left="-5" w:hanging="10"/>
        <w:jc w:val="both"/>
        <w:rPr>
          <w:rFonts w:asciiTheme="minorHAnsi" w:eastAsia="Calibri" w:hAnsiTheme="minorHAnsi" w:cstheme="minorHAnsi"/>
          <w:color w:val="000000"/>
          <w:kern w:val="2"/>
          <w:lang w:eastAsia="en-GB"/>
          <w14:ligatures w14:val="standardContextual"/>
        </w:rPr>
      </w:pPr>
    </w:p>
    <w:p w14:paraId="003E78A9" w14:textId="77777777" w:rsidR="005F6766" w:rsidRDefault="005F6766" w:rsidP="005F6766">
      <w:pPr>
        <w:rPr>
          <w:rFonts w:asciiTheme="minorHAnsi" w:hAnsiTheme="minorHAnsi" w:cstheme="minorHAnsi"/>
        </w:rPr>
      </w:pPr>
      <w:r>
        <w:rPr>
          <w:rFonts w:asciiTheme="minorHAnsi" w:hAnsiTheme="minorHAnsi" w:cstheme="minorHAnsi"/>
        </w:rPr>
        <w:t>Attached:</w:t>
      </w:r>
    </w:p>
    <w:p w14:paraId="77A78E4F" w14:textId="77777777" w:rsidR="005F6766" w:rsidRDefault="005F6766" w:rsidP="005F6766">
      <w:pPr>
        <w:pStyle w:val="ListParagraph"/>
        <w:numPr>
          <w:ilvl w:val="0"/>
          <w:numId w:val="7"/>
        </w:numPr>
        <w:rPr>
          <w:rFonts w:cstheme="minorHAnsi"/>
        </w:rPr>
      </w:pPr>
      <w:r>
        <w:rPr>
          <w:rFonts w:cstheme="minorHAnsi"/>
        </w:rPr>
        <w:t>Map illustrating the potential cumulative impact of the development</w:t>
      </w:r>
    </w:p>
    <w:p w14:paraId="720B5F43" w14:textId="77777777" w:rsidR="005F6766" w:rsidRDefault="005F6766" w:rsidP="005F6766">
      <w:pPr>
        <w:pStyle w:val="ListParagraph"/>
        <w:numPr>
          <w:ilvl w:val="0"/>
          <w:numId w:val="7"/>
        </w:numPr>
        <w:rPr>
          <w:rFonts w:cstheme="minorHAnsi"/>
        </w:rPr>
      </w:pPr>
      <w:r>
        <w:rPr>
          <w:rFonts w:cstheme="minorHAnsi"/>
        </w:rPr>
        <w:t xml:space="preserve">SPS 5.15 Land at West End Farm, Mortimer from the Basingstoke and Deane Local Plan </w:t>
      </w:r>
    </w:p>
    <w:p w14:paraId="39422709" w14:textId="04485B1D" w:rsidR="00B11D3E" w:rsidRPr="006E10DD" w:rsidRDefault="005F6766" w:rsidP="00281CAF">
      <w:pPr>
        <w:pStyle w:val="ListParagraph"/>
        <w:numPr>
          <w:ilvl w:val="0"/>
          <w:numId w:val="7"/>
        </w:numPr>
        <w:rPr>
          <w:rFonts w:cstheme="minorHAnsi"/>
        </w:rPr>
      </w:pPr>
      <w:r w:rsidRPr="0075155E">
        <w:rPr>
          <w:rFonts w:cstheme="minorHAnsi"/>
        </w:rPr>
        <w:t>Regulation 22 Consultation Statement for the West Berkshire Local Plan Review 2022-2039 March 2023 – APPENDIX 2</w:t>
      </w:r>
    </w:p>
    <w:sectPr w:rsidR="00B11D3E" w:rsidRPr="006E10DD">
      <w:headerReference w:type="default" r:id="rId12"/>
      <w:headerReference w:type="first" r:id="rId13"/>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B001" w14:textId="77777777" w:rsidR="00D940DC" w:rsidRDefault="00D940DC">
      <w:r>
        <w:separator/>
      </w:r>
    </w:p>
  </w:endnote>
  <w:endnote w:type="continuationSeparator" w:id="0">
    <w:p w14:paraId="75B6B522" w14:textId="77777777" w:rsidR="00D940DC" w:rsidRDefault="00D9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9CA8" w14:textId="77777777" w:rsidR="00D940DC" w:rsidRDefault="00D940DC">
      <w:r>
        <w:separator/>
      </w:r>
    </w:p>
  </w:footnote>
  <w:footnote w:type="continuationSeparator" w:id="0">
    <w:p w14:paraId="029438DB" w14:textId="77777777" w:rsidR="00D940DC" w:rsidRDefault="00D9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FFE7" w14:textId="77777777" w:rsidR="008B4A76" w:rsidRDefault="008B4A76">
    <w:pPr>
      <w:pStyle w:val="Header"/>
      <w:tabs>
        <w:tab w:val="right" w:pos="8820"/>
      </w:tabs>
    </w:pPr>
  </w:p>
  <w:p w14:paraId="678B3DD2" w14:textId="77777777" w:rsidR="008B4A76" w:rsidRDefault="008B4A76">
    <w:pPr>
      <w:pStyle w:val="Header"/>
      <w:tabs>
        <w:tab w:val="right" w:pos="8820"/>
      </w:tabs>
    </w:pPr>
    <w:r>
      <w:tab/>
    </w:r>
    <w:r>
      <w:tab/>
    </w:r>
  </w:p>
  <w:p w14:paraId="63CF99B2" w14:textId="77777777" w:rsidR="008B4A76" w:rsidRDefault="008B4A76">
    <w:pPr>
      <w:pStyle w:val="Header"/>
      <w:tabs>
        <w:tab w:val="right" w:pos="8820"/>
      </w:tabs>
      <w:rPr>
        <w:b/>
        <w:bCs/>
      </w:rPr>
    </w:pPr>
    <w:r>
      <w:rPr>
        <w:b/>
        <w:bCs/>
      </w:rPr>
      <w:tab/>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5A2D" w14:textId="6A1BC807" w:rsidR="008B4A76" w:rsidRDefault="00616F93">
    <w:pPr>
      <w:pStyle w:val="Header"/>
      <w:tabs>
        <w:tab w:val="right" w:pos="8820"/>
      </w:tabs>
    </w:pPr>
    <w:r>
      <w:rPr>
        <w:noProof/>
        <w:sz w:val="20"/>
        <w:lang w:val="en-US"/>
      </w:rPr>
      <mc:AlternateContent>
        <mc:Choice Requires="wps">
          <w:drawing>
            <wp:anchor distT="0" distB="0" distL="114300" distR="114300" simplePos="0" relativeHeight="251657728" behindDoc="0" locked="0" layoutInCell="1" allowOverlap="1" wp14:anchorId="64F249B1" wp14:editId="68FA756D">
              <wp:simplePos x="0" y="0"/>
              <wp:positionH relativeFrom="column">
                <wp:posOffset>2173604</wp:posOffset>
              </wp:positionH>
              <wp:positionV relativeFrom="paragraph">
                <wp:posOffset>0</wp:posOffset>
              </wp:positionV>
              <wp:extent cx="3438525" cy="15716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EDC2" w14:textId="77777777" w:rsidR="008B4A76" w:rsidRDefault="008B4A76">
                          <w:pPr>
                            <w:jc w:val="right"/>
                            <w:rPr>
                              <w:b/>
                              <w:bCs/>
                              <w:sz w:val="20"/>
                            </w:rPr>
                          </w:pPr>
                          <w:r>
                            <w:rPr>
                              <w:b/>
                              <w:bCs/>
                              <w:sz w:val="20"/>
                            </w:rPr>
                            <w:t xml:space="preserve">Parish </w:t>
                          </w:r>
                          <w:r w:rsidR="001865A2">
                            <w:rPr>
                              <w:b/>
                              <w:bCs/>
                              <w:sz w:val="20"/>
                            </w:rPr>
                            <w:t xml:space="preserve">Council </w:t>
                          </w:r>
                          <w:r>
                            <w:rPr>
                              <w:b/>
                              <w:bCs/>
                              <w:sz w:val="20"/>
                            </w:rPr>
                            <w:t>Office</w:t>
                          </w:r>
                        </w:p>
                        <w:p w14:paraId="6B0AF8E0" w14:textId="77777777" w:rsidR="008B4A76" w:rsidRDefault="008B4A76">
                          <w:pPr>
                            <w:jc w:val="right"/>
                            <w:rPr>
                              <w:b/>
                              <w:bCs/>
                              <w:sz w:val="20"/>
                            </w:rPr>
                          </w:pPr>
                          <w:smartTag w:uri="urn:schemas-microsoft-com:office:smarttags" w:element="PersonName">
                            <w:smartTag w:uri="urn:schemas:contacts" w:element="GivenName">
                              <w:r>
                                <w:rPr>
                                  <w:b/>
                                  <w:bCs/>
                                  <w:sz w:val="20"/>
                                </w:rPr>
                                <w:t>Mortimer</w:t>
                              </w:r>
                            </w:smartTag>
                            <w:r>
                              <w:rPr>
                                <w:b/>
                                <w:bCs/>
                                <w:sz w:val="20"/>
                              </w:rPr>
                              <w:t xml:space="preserve"> </w:t>
                            </w:r>
                            <w:smartTag w:uri="urn:schemas:contacts" w:element="Sn">
                              <w:r>
                                <w:rPr>
                                  <w:b/>
                                  <w:bCs/>
                                  <w:sz w:val="20"/>
                                </w:rPr>
                                <w:t>Library</w:t>
                              </w:r>
                            </w:smartTag>
                          </w:smartTag>
                        </w:p>
                        <w:p w14:paraId="1EFA9B91" w14:textId="77777777" w:rsidR="008B4A76" w:rsidRDefault="00745EB1">
                          <w:pPr>
                            <w:jc w:val="right"/>
                            <w:rPr>
                              <w:b/>
                              <w:bCs/>
                              <w:sz w:val="20"/>
                            </w:rPr>
                          </w:pPr>
                          <w:smartTag w:uri="urn:schemas-microsoft-com:office:smarttags" w:element="address">
                            <w:smartTag w:uri="urn:schemas-microsoft-com:office:smarttags" w:element="Street">
                              <w:r>
                                <w:rPr>
                                  <w:b/>
                                  <w:bCs/>
                                  <w:sz w:val="20"/>
                                </w:rPr>
                                <w:t xml:space="preserve">27 </w:t>
                              </w:r>
                              <w:r w:rsidR="008B4A76">
                                <w:rPr>
                                  <w:b/>
                                  <w:bCs/>
                                  <w:sz w:val="20"/>
                                </w:rPr>
                                <w:t>Victoria Road</w:t>
                              </w:r>
                            </w:smartTag>
                          </w:smartTag>
                        </w:p>
                        <w:p w14:paraId="0F2EDCA0" w14:textId="77777777" w:rsidR="008B4A76" w:rsidRDefault="008B4A76">
                          <w:pPr>
                            <w:jc w:val="right"/>
                            <w:rPr>
                              <w:b/>
                              <w:bCs/>
                              <w:sz w:val="20"/>
                            </w:rPr>
                          </w:pPr>
                          <w:smartTag w:uri="urn:schemas:contacts" w:element="GivenName">
                            <w:r>
                              <w:rPr>
                                <w:b/>
                                <w:bCs/>
                                <w:sz w:val="20"/>
                              </w:rPr>
                              <w:t>Mortimer</w:t>
                            </w:r>
                          </w:smartTag>
                        </w:p>
                        <w:p w14:paraId="13D29C87" w14:textId="77777777" w:rsidR="00745EB1" w:rsidRDefault="00745EB1">
                          <w:pPr>
                            <w:jc w:val="right"/>
                            <w:rPr>
                              <w:b/>
                              <w:bCs/>
                              <w:sz w:val="20"/>
                            </w:rPr>
                          </w:pPr>
                          <w:smartTag w:uri="urn:schemas-microsoft-com:office:smarttags" w:element="place">
                            <w:smartTag w:uri="urn:schemas-microsoft-com:office:smarttags" w:element="City">
                              <w:r>
                                <w:rPr>
                                  <w:b/>
                                  <w:bCs/>
                                  <w:sz w:val="20"/>
                                </w:rPr>
                                <w:t>Reading</w:t>
                              </w:r>
                            </w:smartTag>
                          </w:smartTag>
                        </w:p>
                        <w:p w14:paraId="11CB9594" w14:textId="77777777" w:rsidR="008B4A76" w:rsidRDefault="008B4A76">
                          <w:pPr>
                            <w:jc w:val="right"/>
                            <w:rPr>
                              <w:b/>
                              <w:bCs/>
                              <w:sz w:val="20"/>
                            </w:rPr>
                          </w:pPr>
                          <w:r>
                            <w:rPr>
                              <w:b/>
                              <w:bCs/>
                              <w:sz w:val="20"/>
                            </w:rPr>
                            <w:t>RG7 3SH</w:t>
                          </w:r>
                        </w:p>
                        <w:p w14:paraId="13D8C385" w14:textId="780D6A22" w:rsidR="008B4A76" w:rsidRDefault="008B4A76" w:rsidP="00616F93">
                          <w:pPr>
                            <w:jc w:val="right"/>
                            <w:rPr>
                              <w:b/>
                              <w:bCs/>
                              <w:sz w:val="20"/>
                            </w:rPr>
                          </w:pPr>
                          <w:r>
                            <w:rPr>
                              <w:b/>
                              <w:bCs/>
                              <w:sz w:val="20"/>
                            </w:rPr>
                            <w:t xml:space="preserve">  07</w:t>
                          </w:r>
                          <w:r w:rsidR="009D1346">
                            <w:rPr>
                              <w:b/>
                              <w:bCs/>
                              <w:sz w:val="20"/>
                            </w:rPr>
                            <w:t>436807543</w:t>
                          </w:r>
                        </w:p>
                        <w:p w14:paraId="7DD17AD0" w14:textId="77777777" w:rsidR="008B4A76" w:rsidRDefault="008B4A76">
                          <w:pPr>
                            <w:pStyle w:val="Header"/>
                            <w:tabs>
                              <w:tab w:val="right" w:pos="8820"/>
                            </w:tabs>
                            <w:jc w:val="right"/>
                            <w:rPr>
                              <w:b/>
                              <w:bCs/>
                              <w:sz w:val="20"/>
                            </w:rPr>
                          </w:pPr>
                          <w:r>
                            <w:rPr>
                              <w:b/>
                              <w:bCs/>
                              <w:sz w:val="20"/>
                            </w:rPr>
                            <w:sym w:font="Wingdings" w:char="F02A"/>
                          </w:r>
                          <w:r>
                            <w:rPr>
                              <w:b/>
                              <w:bCs/>
                              <w:sz w:val="20"/>
                            </w:rPr>
                            <w:t xml:space="preserve"> the.clerk@stratfield-mortimer.gov.uk</w:t>
                          </w:r>
                        </w:p>
                        <w:p w14:paraId="686171ED" w14:textId="77777777" w:rsidR="008B4A76" w:rsidRDefault="00C705B7">
                          <w:pPr>
                            <w:pStyle w:val="Header"/>
                            <w:tabs>
                              <w:tab w:val="right" w:pos="8820"/>
                            </w:tabs>
                            <w:jc w:val="right"/>
                            <w:rPr>
                              <w:b/>
                              <w:bCs/>
                            </w:rPr>
                          </w:pPr>
                          <w:r>
                            <w:rPr>
                              <w:b/>
                              <w:bCs/>
                              <w:sz w:val="20"/>
                            </w:rPr>
                            <w:t xml:space="preserve">Web: </w:t>
                          </w:r>
                          <w:r w:rsidR="008B4A76">
                            <w:rPr>
                              <w:b/>
                              <w:bCs/>
                              <w:sz w:val="20"/>
                            </w:rPr>
                            <w:t xml:space="preserve"> www.stratfield-mortimer.gov.uk</w:t>
                          </w:r>
                        </w:p>
                        <w:p w14:paraId="7D5C6E61" w14:textId="77777777" w:rsidR="008B4A76" w:rsidRDefault="008B4A76">
                          <w:pPr>
                            <w:rPr>
                              <w:b/>
                              <w:bCs/>
                            </w:rPr>
                          </w:pPr>
                        </w:p>
                        <w:p w14:paraId="5E0384E9" w14:textId="77777777" w:rsidR="008B4A76" w:rsidRDefault="008B4A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249B1" id="_x0000_t202" coordsize="21600,21600" o:spt="202" path="m,l,21600r21600,l21600,xe">
              <v:stroke joinstyle="miter"/>
              <v:path gradientshapeok="t" o:connecttype="rect"/>
            </v:shapetype>
            <v:shape id="Text Box 2" o:spid="_x0000_s1026" type="#_x0000_t202" style="position:absolute;margin-left:171.15pt;margin-top:0;width:270.75pt;height:1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" filled="f" stroked="f">
              <v:textbox>
                <w:txbxContent>
                  <w:p w14:paraId="3E01EDC2" w14:textId="77777777" w:rsidR="008B4A76" w:rsidRDefault="008B4A76">
                    <w:pPr>
                      <w:jc w:val="right"/>
                      <w:rPr>
                        <w:b/>
                        <w:bCs/>
                        <w:sz w:val="20"/>
                      </w:rPr>
                    </w:pPr>
                    <w:r>
                      <w:rPr>
                        <w:b/>
                        <w:bCs/>
                        <w:sz w:val="20"/>
                      </w:rPr>
                      <w:t xml:space="preserve">Parish </w:t>
                    </w:r>
                    <w:r w:rsidR="001865A2">
                      <w:rPr>
                        <w:b/>
                        <w:bCs/>
                        <w:sz w:val="20"/>
                      </w:rPr>
                      <w:t xml:space="preserve">Council </w:t>
                    </w:r>
                    <w:r>
                      <w:rPr>
                        <w:b/>
                        <w:bCs/>
                        <w:sz w:val="20"/>
                      </w:rPr>
                      <w:t>Office</w:t>
                    </w:r>
                  </w:p>
                  <w:p w14:paraId="6B0AF8E0" w14:textId="77777777" w:rsidR="008B4A76" w:rsidRDefault="008B4A76">
                    <w:pPr>
                      <w:jc w:val="right"/>
                      <w:rPr>
                        <w:b/>
                        <w:bCs/>
                        <w:sz w:val="20"/>
                      </w:rPr>
                    </w:pPr>
                    <w:smartTag w:uri="urn:schemas-microsoft-com:office:smarttags" w:element="PersonName">
                      <w:smartTag w:uri="urn:schemas:contacts" w:element="GivenName">
                        <w:r>
                          <w:rPr>
                            <w:b/>
                            <w:bCs/>
                            <w:sz w:val="20"/>
                          </w:rPr>
                          <w:t>Mortimer</w:t>
                        </w:r>
                      </w:smartTag>
                      <w:r>
                        <w:rPr>
                          <w:b/>
                          <w:bCs/>
                          <w:sz w:val="20"/>
                        </w:rPr>
                        <w:t xml:space="preserve"> </w:t>
                      </w:r>
                      <w:smartTag w:uri="urn:schemas:contacts" w:element="Sn">
                        <w:r>
                          <w:rPr>
                            <w:b/>
                            <w:bCs/>
                            <w:sz w:val="20"/>
                          </w:rPr>
                          <w:t>Library</w:t>
                        </w:r>
                      </w:smartTag>
                    </w:smartTag>
                  </w:p>
                  <w:p w14:paraId="1EFA9B91" w14:textId="77777777" w:rsidR="008B4A76" w:rsidRDefault="00745EB1">
                    <w:pPr>
                      <w:jc w:val="right"/>
                      <w:rPr>
                        <w:b/>
                        <w:bCs/>
                        <w:sz w:val="20"/>
                      </w:rPr>
                    </w:pPr>
                    <w:smartTag w:uri="urn:schemas-microsoft-com:office:smarttags" w:element="Street">
                      <w:smartTag w:uri="urn:schemas-microsoft-com:office:smarttags" w:element="address">
                        <w:r>
                          <w:rPr>
                            <w:b/>
                            <w:bCs/>
                            <w:sz w:val="20"/>
                          </w:rPr>
                          <w:t xml:space="preserve">27 </w:t>
                        </w:r>
                        <w:r w:rsidR="008B4A76">
                          <w:rPr>
                            <w:b/>
                            <w:bCs/>
                            <w:sz w:val="20"/>
                          </w:rPr>
                          <w:t>Victoria Road</w:t>
                        </w:r>
                      </w:smartTag>
                    </w:smartTag>
                  </w:p>
                  <w:p w14:paraId="0F2EDCA0" w14:textId="77777777" w:rsidR="008B4A76" w:rsidRDefault="008B4A76">
                    <w:pPr>
                      <w:jc w:val="right"/>
                      <w:rPr>
                        <w:b/>
                        <w:bCs/>
                        <w:sz w:val="20"/>
                      </w:rPr>
                    </w:pPr>
                    <w:smartTag w:uri="urn:schemas:contacts" w:element="GivenName">
                      <w:r>
                        <w:rPr>
                          <w:b/>
                          <w:bCs/>
                          <w:sz w:val="20"/>
                        </w:rPr>
                        <w:t>Mortimer</w:t>
                      </w:r>
                    </w:smartTag>
                  </w:p>
                  <w:p w14:paraId="13D29C87" w14:textId="77777777" w:rsidR="00745EB1" w:rsidRDefault="00745EB1">
                    <w:pPr>
                      <w:jc w:val="right"/>
                      <w:rPr>
                        <w:b/>
                        <w:bCs/>
                        <w:sz w:val="20"/>
                      </w:rPr>
                    </w:pPr>
                    <w:smartTag w:uri="urn:schemas-microsoft-com:office:smarttags" w:element="City">
                      <w:smartTag w:uri="urn:schemas-microsoft-com:office:smarttags" w:element="place">
                        <w:r>
                          <w:rPr>
                            <w:b/>
                            <w:bCs/>
                            <w:sz w:val="20"/>
                          </w:rPr>
                          <w:t>Reading</w:t>
                        </w:r>
                      </w:smartTag>
                    </w:smartTag>
                  </w:p>
                  <w:p w14:paraId="11CB9594" w14:textId="77777777" w:rsidR="008B4A76" w:rsidRDefault="008B4A76">
                    <w:pPr>
                      <w:jc w:val="right"/>
                      <w:rPr>
                        <w:b/>
                        <w:bCs/>
                        <w:sz w:val="20"/>
                      </w:rPr>
                    </w:pPr>
                    <w:r>
                      <w:rPr>
                        <w:b/>
                        <w:bCs/>
                        <w:sz w:val="20"/>
                      </w:rPr>
                      <w:t>RG7 3SH</w:t>
                    </w:r>
                  </w:p>
                  <w:p w14:paraId="13D8C385" w14:textId="780D6A22" w:rsidR="008B4A76" w:rsidRDefault="008B4A76" w:rsidP="00616F93">
                    <w:pPr>
                      <w:jc w:val="right"/>
                      <w:rPr>
                        <w:b/>
                        <w:bCs/>
                        <w:sz w:val="20"/>
                      </w:rPr>
                    </w:pPr>
                    <w:r>
                      <w:rPr>
                        <w:b/>
                        <w:bCs/>
                        <w:sz w:val="20"/>
                      </w:rPr>
                      <w:t xml:space="preserve">  07</w:t>
                    </w:r>
                    <w:r w:rsidR="009D1346">
                      <w:rPr>
                        <w:b/>
                        <w:bCs/>
                        <w:sz w:val="20"/>
                      </w:rPr>
                      <w:t>436807543</w:t>
                    </w:r>
                  </w:p>
                  <w:p w14:paraId="7DD17AD0" w14:textId="77777777" w:rsidR="008B4A76" w:rsidRDefault="008B4A76">
                    <w:pPr>
                      <w:pStyle w:val="Header"/>
                      <w:tabs>
                        <w:tab w:val="right" w:pos="8820"/>
                      </w:tabs>
                      <w:jc w:val="right"/>
                      <w:rPr>
                        <w:b/>
                        <w:bCs/>
                        <w:sz w:val="20"/>
                      </w:rPr>
                    </w:pPr>
                    <w:r>
                      <w:rPr>
                        <w:b/>
                        <w:bCs/>
                        <w:sz w:val="20"/>
                      </w:rPr>
                      <w:sym w:font="Wingdings" w:char="F02A"/>
                    </w:r>
                    <w:r>
                      <w:rPr>
                        <w:b/>
                        <w:bCs/>
                        <w:sz w:val="20"/>
                      </w:rPr>
                      <w:t xml:space="preserve"> the.clerk@stratfield-mortimer.gov.uk</w:t>
                    </w:r>
                  </w:p>
                  <w:p w14:paraId="686171ED" w14:textId="77777777" w:rsidR="008B4A76" w:rsidRDefault="00C705B7">
                    <w:pPr>
                      <w:pStyle w:val="Header"/>
                      <w:tabs>
                        <w:tab w:val="right" w:pos="8820"/>
                      </w:tabs>
                      <w:jc w:val="right"/>
                      <w:rPr>
                        <w:b/>
                        <w:bCs/>
                      </w:rPr>
                    </w:pPr>
                    <w:r>
                      <w:rPr>
                        <w:b/>
                        <w:bCs/>
                        <w:sz w:val="20"/>
                      </w:rPr>
                      <w:t xml:space="preserve">Web: </w:t>
                    </w:r>
                    <w:r w:rsidR="008B4A76">
                      <w:rPr>
                        <w:b/>
                        <w:bCs/>
                        <w:sz w:val="20"/>
                      </w:rPr>
                      <w:t xml:space="preserve"> www.stratfield-mortimer.gov.uk</w:t>
                    </w:r>
                  </w:p>
                  <w:p w14:paraId="7D5C6E61" w14:textId="77777777" w:rsidR="008B4A76" w:rsidRDefault="008B4A76">
                    <w:pPr>
                      <w:rPr>
                        <w:b/>
                        <w:bCs/>
                      </w:rPr>
                    </w:pPr>
                  </w:p>
                  <w:p w14:paraId="5E0384E9" w14:textId="77777777" w:rsidR="008B4A76" w:rsidRDefault="008B4A76"/>
                </w:txbxContent>
              </v:textbox>
            </v:shape>
          </w:pict>
        </mc:Fallback>
      </mc:AlternateContent>
    </w:r>
    <w:r>
      <w:object w:dxaOrig="2868" w:dyaOrig="2868" w14:anchorId="75363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9pt">
          <v:imagedata r:id="rId1" o:title=""/>
        </v:shape>
        <o:OLEObject Type="Embed" ProgID="PBrush" ShapeID="_x0000_i1025" DrawAspect="Content" ObjectID="_1829816857" r:id="rId2"/>
      </w:object>
    </w:r>
  </w:p>
  <w:p w14:paraId="2B3F3DFA" w14:textId="3C2849A4" w:rsidR="008B4A76" w:rsidRDefault="008B4A76">
    <w:pPr>
      <w:pStyle w:val="Header"/>
      <w:tabs>
        <w:tab w:val="right" w:pos="8820"/>
      </w:tabs>
    </w:pPr>
  </w:p>
  <w:p w14:paraId="34395A31" w14:textId="77777777" w:rsidR="008B4A76" w:rsidRDefault="008B4A76">
    <w:pPr>
      <w:pStyle w:val="Header"/>
      <w:rPr>
        <w:b/>
        <w:bCs/>
      </w:rPr>
    </w:pPr>
  </w:p>
  <w:p w14:paraId="1745D063" w14:textId="77777777" w:rsidR="008B4A76" w:rsidRDefault="008B4A76">
    <w:pPr>
      <w:pStyle w:val="Header"/>
    </w:pP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C3C"/>
    <w:multiLevelType w:val="hybridMultilevel"/>
    <w:tmpl w:val="AAE2561C"/>
    <w:lvl w:ilvl="0" w:tplc="08090001">
      <w:start w:val="1"/>
      <w:numFmt w:val="bullet"/>
      <w:lvlText w:val=""/>
      <w:lvlJc w:val="left"/>
      <w:pPr>
        <w:ind w:left="720" w:hanging="360"/>
      </w:pPr>
      <w:rPr>
        <w:rFonts w:ascii="Symbol" w:hAnsi="Symbol" w:hint="default"/>
      </w:rPr>
    </w:lvl>
    <w:lvl w:ilvl="1" w:tplc="E2FC6080">
      <w:numFmt w:val="bullet"/>
      <w:lvlText w:val="-"/>
      <w:lvlJc w:val="left"/>
      <w:pPr>
        <w:ind w:left="1440" w:hanging="360"/>
      </w:pPr>
      <w:rPr>
        <w:rFonts w:ascii="Aptos" w:eastAsiaTheme="minorEastAsia"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C3D67"/>
    <w:multiLevelType w:val="hybridMultilevel"/>
    <w:tmpl w:val="9660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C635C"/>
    <w:multiLevelType w:val="hybridMultilevel"/>
    <w:tmpl w:val="231A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A3A50"/>
    <w:multiLevelType w:val="hybridMultilevel"/>
    <w:tmpl w:val="3BF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E7238"/>
    <w:multiLevelType w:val="hybridMultilevel"/>
    <w:tmpl w:val="42DA1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AD4EDF"/>
    <w:multiLevelType w:val="hybridMultilevel"/>
    <w:tmpl w:val="71A0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5F60A5"/>
    <w:multiLevelType w:val="hybridMultilevel"/>
    <w:tmpl w:val="FA4E3D6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5218316">
    <w:abstractNumId w:val="1"/>
  </w:num>
  <w:num w:numId="2" w16cid:durableId="696349404">
    <w:abstractNumId w:val="4"/>
  </w:num>
  <w:num w:numId="3" w16cid:durableId="174347366">
    <w:abstractNumId w:val="0"/>
  </w:num>
  <w:num w:numId="4" w16cid:durableId="1741757190">
    <w:abstractNumId w:val="6"/>
  </w:num>
  <w:num w:numId="5" w16cid:durableId="420564742">
    <w:abstractNumId w:val="5"/>
  </w:num>
  <w:num w:numId="6" w16cid:durableId="796723521">
    <w:abstractNumId w:val="3"/>
  </w:num>
  <w:num w:numId="7" w16cid:durableId="718090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FC"/>
    <w:rsid w:val="00005807"/>
    <w:rsid w:val="00064CBC"/>
    <w:rsid w:val="00066B98"/>
    <w:rsid w:val="00086AEA"/>
    <w:rsid w:val="00094DF5"/>
    <w:rsid w:val="000B5264"/>
    <w:rsid w:val="000C0FE3"/>
    <w:rsid w:val="000E63C4"/>
    <w:rsid w:val="000F40B3"/>
    <w:rsid w:val="00101054"/>
    <w:rsid w:val="00115906"/>
    <w:rsid w:val="00134FA3"/>
    <w:rsid w:val="00156790"/>
    <w:rsid w:val="00174D8D"/>
    <w:rsid w:val="001865A2"/>
    <w:rsid w:val="001A167D"/>
    <w:rsid w:val="001B7C3A"/>
    <w:rsid w:val="001E3206"/>
    <w:rsid w:val="00232DDA"/>
    <w:rsid w:val="00242CC8"/>
    <w:rsid w:val="002545D2"/>
    <w:rsid w:val="00272C5D"/>
    <w:rsid w:val="00281CAF"/>
    <w:rsid w:val="002B7F18"/>
    <w:rsid w:val="003750AF"/>
    <w:rsid w:val="003C60DC"/>
    <w:rsid w:val="003C7B78"/>
    <w:rsid w:val="00441BEF"/>
    <w:rsid w:val="00477B95"/>
    <w:rsid w:val="004A4447"/>
    <w:rsid w:val="004C371C"/>
    <w:rsid w:val="004E2D4A"/>
    <w:rsid w:val="00512DE6"/>
    <w:rsid w:val="005407EF"/>
    <w:rsid w:val="005B091A"/>
    <w:rsid w:val="005E1DD7"/>
    <w:rsid w:val="005F6766"/>
    <w:rsid w:val="00601399"/>
    <w:rsid w:val="00616F93"/>
    <w:rsid w:val="006224B6"/>
    <w:rsid w:val="006374A9"/>
    <w:rsid w:val="00662414"/>
    <w:rsid w:val="00672DC8"/>
    <w:rsid w:val="00682320"/>
    <w:rsid w:val="00690A94"/>
    <w:rsid w:val="006A1B94"/>
    <w:rsid w:val="006C0A30"/>
    <w:rsid w:val="006E10DD"/>
    <w:rsid w:val="00707A14"/>
    <w:rsid w:val="00714323"/>
    <w:rsid w:val="00731D08"/>
    <w:rsid w:val="00745EB1"/>
    <w:rsid w:val="00760AA4"/>
    <w:rsid w:val="007D5D9F"/>
    <w:rsid w:val="0082096F"/>
    <w:rsid w:val="00897877"/>
    <w:rsid w:val="008B4A76"/>
    <w:rsid w:val="008C60BA"/>
    <w:rsid w:val="008C6A62"/>
    <w:rsid w:val="00903811"/>
    <w:rsid w:val="00973EBC"/>
    <w:rsid w:val="00985FC8"/>
    <w:rsid w:val="009D1346"/>
    <w:rsid w:val="009D3E37"/>
    <w:rsid w:val="00A42CF3"/>
    <w:rsid w:val="00A47E9C"/>
    <w:rsid w:val="00A8386C"/>
    <w:rsid w:val="00A966C2"/>
    <w:rsid w:val="00AB3045"/>
    <w:rsid w:val="00AD7ABE"/>
    <w:rsid w:val="00B07965"/>
    <w:rsid w:val="00B11D3E"/>
    <w:rsid w:val="00B26DB3"/>
    <w:rsid w:val="00B42C6D"/>
    <w:rsid w:val="00B64E2F"/>
    <w:rsid w:val="00B86A86"/>
    <w:rsid w:val="00BB26B8"/>
    <w:rsid w:val="00BC1E0F"/>
    <w:rsid w:val="00C34C34"/>
    <w:rsid w:val="00C705B7"/>
    <w:rsid w:val="00C82ACE"/>
    <w:rsid w:val="00C92769"/>
    <w:rsid w:val="00CC3E03"/>
    <w:rsid w:val="00CC6996"/>
    <w:rsid w:val="00CD4AC5"/>
    <w:rsid w:val="00D01CB0"/>
    <w:rsid w:val="00D1449D"/>
    <w:rsid w:val="00D27F13"/>
    <w:rsid w:val="00D353E9"/>
    <w:rsid w:val="00D42EAC"/>
    <w:rsid w:val="00D664D5"/>
    <w:rsid w:val="00D7401D"/>
    <w:rsid w:val="00D877FD"/>
    <w:rsid w:val="00D940DC"/>
    <w:rsid w:val="00D96E72"/>
    <w:rsid w:val="00DA2557"/>
    <w:rsid w:val="00DA3884"/>
    <w:rsid w:val="00DC6A5E"/>
    <w:rsid w:val="00DF5FDB"/>
    <w:rsid w:val="00E01183"/>
    <w:rsid w:val="00E06E8E"/>
    <w:rsid w:val="00E40585"/>
    <w:rsid w:val="00E5796C"/>
    <w:rsid w:val="00E66582"/>
    <w:rsid w:val="00E808DB"/>
    <w:rsid w:val="00E91339"/>
    <w:rsid w:val="00E94A23"/>
    <w:rsid w:val="00EB54B7"/>
    <w:rsid w:val="00ED366F"/>
    <w:rsid w:val="00EE44A9"/>
    <w:rsid w:val="00EF164B"/>
    <w:rsid w:val="00F025E3"/>
    <w:rsid w:val="00F12701"/>
    <w:rsid w:val="00F15C60"/>
    <w:rsid w:val="00F5095C"/>
    <w:rsid w:val="00F94BD4"/>
    <w:rsid w:val="00FB09FC"/>
    <w:rsid w:val="00FD57C0"/>
    <w:rsid w:val="00FE71E0"/>
    <w:rsid w:val="44301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martTagType w:namespaceuri="urn:schemas:contacts" w:name="Sn"/>
  <w:smartTagType w:namespaceuri="urn:schemas:contacts" w:name="GivenName"/>
  <w:shapeDefaults>
    <o:shapedefaults v:ext="edit" spidmax="2050"/>
    <o:shapelayout v:ext="edit">
      <o:idmap v:ext="edit" data="2"/>
    </o:shapelayout>
  </w:shapeDefaults>
  <w:decimalSymbol w:val="."/>
  <w:listSeparator w:val=","/>
  <w14:docId w14:val="6BF33AF6"/>
  <w15:chartTrackingRefBased/>
  <w15:docId w15:val="{DF6DB4F8-FC29-44E1-97C2-C9ABA43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91339"/>
    <w:rPr>
      <w:rFonts w:ascii="Segoe UI" w:hAnsi="Segoe UI" w:cs="Segoe UI"/>
      <w:sz w:val="18"/>
      <w:szCs w:val="18"/>
    </w:rPr>
  </w:style>
  <w:style w:type="character" w:customStyle="1" w:styleId="BalloonTextChar">
    <w:name w:val="Balloon Text Char"/>
    <w:link w:val="BalloonText"/>
    <w:rsid w:val="00E91339"/>
    <w:rPr>
      <w:rFonts w:ascii="Segoe UI" w:hAnsi="Segoe UI" w:cs="Segoe UI"/>
      <w:sz w:val="18"/>
      <w:szCs w:val="18"/>
      <w:lang w:eastAsia="en-US"/>
    </w:rPr>
  </w:style>
  <w:style w:type="character" w:styleId="CommentReference">
    <w:name w:val="annotation reference"/>
    <w:rsid w:val="00897877"/>
    <w:rPr>
      <w:sz w:val="16"/>
      <w:szCs w:val="16"/>
    </w:rPr>
  </w:style>
  <w:style w:type="paragraph" w:styleId="CommentText">
    <w:name w:val="annotation text"/>
    <w:basedOn w:val="Normal"/>
    <w:link w:val="CommentTextChar"/>
    <w:rsid w:val="00897877"/>
    <w:rPr>
      <w:sz w:val="20"/>
      <w:szCs w:val="20"/>
    </w:rPr>
  </w:style>
  <w:style w:type="character" w:customStyle="1" w:styleId="CommentTextChar">
    <w:name w:val="Comment Text Char"/>
    <w:link w:val="CommentText"/>
    <w:rsid w:val="00897877"/>
    <w:rPr>
      <w:lang w:eastAsia="en-US"/>
    </w:rPr>
  </w:style>
  <w:style w:type="paragraph" w:styleId="CommentSubject">
    <w:name w:val="annotation subject"/>
    <w:basedOn w:val="CommentText"/>
    <w:next w:val="CommentText"/>
    <w:link w:val="CommentSubjectChar"/>
    <w:rsid w:val="00897877"/>
    <w:rPr>
      <w:b/>
      <w:bCs/>
    </w:rPr>
  </w:style>
  <w:style w:type="character" w:customStyle="1" w:styleId="CommentSubjectChar">
    <w:name w:val="Comment Subject Char"/>
    <w:link w:val="CommentSubject"/>
    <w:rsid w:val="00897877"/>
    <w:rPr>
      <w:b/>
      <w:bCs/>
      <w:lang w:eastAsia="en-US"/>
    </w:rPr>
  </w:style>
  <w:style w:type="paragraph" w:styleId="Revision">
    <w:name w:val="Revision"/>
    <w:hidden/>
    <w:uiPriority w:val="99"/>
    <w:semiHidden/>
    <w:rsid w:val="00E66582"/>
    <w:rPr>
      <w:sz w:val="24"/>
      <w:szCs w:val="24"/>
      <w:lang w:eastAsia="en-US"/>
    </w:rPr>
  </w:style>
  <w:style w:type="paragraph" w:styleId="ListParagraph">
    <w:name w:val="List Paragraph"/>
    <w:basedOn w:val="Normal"/>
    <w:uiPriority w:val="34"/>
    <w:qFormat/>
    <w:rsid w:val="002B7F18"/>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rsid w:val="00D96E72"/>
    <w:rPr>
      <w:color w:val="0563C1" w:themeColor="hyperlink"/>
      <w:u w:val="single"/>
    </w:rPr>
  </w:style>
  <w:style w:type="character" w:styleId="UnresolvedMention">
    <w:name w:val="Unresolved Mention"/>
    <w:basedOn w:val="DefaultParagraphFont"/>
    <w:uiPriority w:val="99"/>
    <w:semiHidden/>
    <w:unhideWhenUsed/>
    <w:rsid w:val="00D9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3338">
      <w:bodyDiv w:val="1"/>
      <w:marLeft w:val="0"/>
      <w:marRight w:val="0"/>
      <w:marTop w:val="0"/>
      <w:marBottom w:val="0"/>
      <w:divBdr>
        <w:top w:val="none" w:sz="0" w:space="0" w:color="auto"/>
        <w:left w:val="none" w:sz="0" w:space="0" w:color="auto"/>
        <w:bottom w:val="none" w:sz="0" w:space="0" w:color="auto"/>
        <w:right w:val="none" w:sz="0" w:space="0" w:color="auto"/>
      </w:divBdr>
    </w:div>
    <w:div w:id="113137821">
      <w:bodyDiv w:val="1"/>
      <w:marLeft w:val="0"/>
      <w:marRight w:val="0"/>
      <w:marTop w:val="0"/>
      <w:marBottom w:val="0"/>
      <w:divBdr>
        <w:top w:val="none" w:sz="0" w:space="0" w:color="auto"/>
        <w:left w:val="none" w:sz="0" w:space="0" w:color="auto"/>
        <w:bottom w:val="none" w:sz="0" w:space="0" w:color="auto"/>
        <w:right w:val="none" w:sz="0" w:space="0" w:color="auto"/>
      </w:divBdr>
    </w:div>
    <w:div w:id="15386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afisher.co.uk/land/strategic-land-case-studies/west-end-r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ncil\AppData\Roaming\Microsoft\Templates\Lion%20Parish%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a50aa-9a19-4cb4-ba41-57597350199e" xsi:nil="true"/>
    <lcf76f155ced4ddcb4097134ff3c332f xmlns="13ddb142-86c1-463f-9a12-a992385bda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5C84FA3040E7418E53DF000E6CBA75" ma:contentTypeVersion="18" ma:contentTypeDescription="Create a new document." ma:contentTypeScope="" ma:versionID="5caf89ee66a107da1794133fd4660a27">
  <xsd:schema xmlns:xsd="http://www.w3.org/2001/XMLSchema" xmlns:xs="http://www.w3.org/2001/XMLSchema" xmlns:p="http://schemas.microsoft.com/office/2006/metadata/properties" xmlns:ns2="13ddb142-86c1-463f-9a12-a992385bda94" xmlns:ns3="e0ea50aa-9a19-4cb4-ba41-57597350199e" targetNamespace="http://schemas.microsoft.com/office/2006/metadata/properties" ma:root="true" ma:fieldsID="2ff0fd2272f1d3dc53d6b5d162648649" ns2:_="" ns3:_="">
    <xsd:import namespace="13ddb142-86c1-463f-9a12-a992385bda94"/>
    <xsd:import namespace="e0ea50aa-9a19-4cb4-ba41-5759735019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b142-86c1-463f-9a12-a992385bd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19250d-7dcb-4f5e-b444-383715c1c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a50aa-9a19-4cb4-ba41-5759735019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82454-37fd-4db9-bffb-e75612a8fe8e}" ma:internalName="TaxCatchAll" ma:showField="CatchAllData" ma:web="e0ea50aa-9a19-4cb4-ba41-5759735019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D70E0-B5A3-4C36-A894-97AA754C043D}">
  <ds:schemaRefs>
    <ds:schemaRef ds:uri="http://schemas.microsoft.com/office/2006/metadata/properties"/>
    <ds:schemaRef ds:uri="http://schemas.microsoft.com/office/infopath/2007/PartnerControls"/>
    <ds:schemaRef ds:uri="e0ea50aa-9a19-4cb4-ba41-57597350199e"/>
    <ds:schemaRef ds:uri="13ddb142-86c1-463f-9a12-a992385bda94"/>
  </ds:schemaRefs>
</ds:datastoreItem>
</file>

<file path=customXml/itemProps2.xml><?xml version="1.0" encoding="utf-8"?>
<ds:datastoreItem xmlns:ds="http://schemas.openxmlformats.org/officeDocument/2006/customXml" ds:itemID="{119AE3A3-DCEA-418A-B126-E0E84F2CB691}">
  <ds:schemaRefs>
    <ds:schemaRef ds:uri="http://schemas.microsoft.com/sharepoint/v3/contenttype/forms"/>
  </ds:schemaRefs>
</ds:datastoreItem>
</file>

<file path=customXml/itemProps3.xml><?xml version="1.0" encoding="utf-8"?>
<ds:datastoreItem xmlns:ds="http://schemas.openxmlformats.org/officeDocument/2006/customXml" ds:itemID="{FF6F7172-5E90-4F7B-9862-D3CAEF66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b142-86c1-463f-9a12-a992385bda94"/>
    <ds:schemaRef ds:uri="e0ea50aa-9a19-4cb4-ba41-575973501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Lion Parish letter head</Template>
  <TotalTime>20</TotalTime>
  <Pages>2</Pages>
  <Words>561</Words>
  <Characters>3363</Characters>
  <Application>Microsoft Office Word</Application>
  <DocSecurity>0</DocSecurity>
  <Lines>168</Lines>
  <Paragraphs>130</Paragraphs>
  <ScaleCrop>false</ScaleCrop>
  <Company>Stratfield Mortimer Parish Council</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Stratfield Mortimer Parish Council</dc:creator>
  <cp:keywords/>
  <cp:lastModifiedBy>Danielle Davis</cp:lastModifiedBy>
  <cp:revision>28</cp:revision>
  <cp:lastPrinted>2025-12-01T10:54:00Z</cp:lastPrinted>
  <dcterms:created xsi:type="dcterms:W3CDTF">2023-04-04T11:26:00Z</dcterms:created>
  <dcterms:modified xsi:type="dcterms:W3CDTF">2026-01-13T13:41:00Z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0x0101009B5C84FA3040E7418E53DF000E6CBA75</vt:lpwstr>
  </property>
</Properties>
</file>