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6771" w14:textId="6DFBB47F" w:rsidR="00616F93" w:rsidRPr="000C3543" w:rsidRDefault="008B5BCC" w:rsidP="00616F93">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sidRPr="000C3543">
        <w:rPr>
          <w:rFonts w:asciiTheme="minorHAnsi" w:eastAsia="Calibri" w:hAnsiTheme="minorHAnsi" w:cstheme="minorHAnsi"/>
          <w:color w:val="000000"/>
          <w:kern w:val="2"/>
          <w:lang w:eastAsia="en-GB"/>
          <w14:ligatures w14:val="standardContextual"/>
        </w:rPr>
        <w:t xml:space="preserve">13 </w:t>
      </w:r>
      <w:r w:rsidR="000C3543" w:rsidRPr="000C3543">
        <w:rPr>
          <w:rFonts w:asciiTheme="minorHAnsi" w:eastAsia="Calibri" w:hAnsiTheme="minorHAnsi" w:cstheme="minorHAnsi"/>
          <w:color w:val="000000"/>
          <w:kern w:val="2"/>
          <w:lang w:eastAsia="en-GB"/>
          <w14:ligatures w14:val="standardContextual"/>
        </w:rPr>
        <w:t>January</w:t>
      </w:r>
      <w:r w:rsidR="006374A9" w:rsidRPr="000C3543">
        <w:rPr>
          <w:rFonts w:asciiTheme="minorHAnsi" w:eastAsia="Calibri" w:hAnsiTheme="minorHAnsi" w:cstheme="minorHAnsi"/>
          <w:color w:val="000000"/>
          <w:kern w:val="2"/>
          <w:lang w:eastAsia="en-GB"/>
          <w14:ligatures w14:val="standardContextual"/>
        </w:rPr>
        <w:t xml:space="preserve"> 20</w:t>
      </w:r>
      <w:r w:rsidRPr="000C3543">
        <w:rPr>
          <w:rFonts w:asciiTheme="minorHAnsi" w:eastAsia="Calibri" w:hAnsiTheme="minorHAnsi" w:cstheme="minorHAnsi"/>
          <w:color w:val="000000"/>
          <w:kern w:val="2"/>
          <w:lang w:eastAsia="en-GB"/>
          <w14:ligatures w14:val="standardContextual"/>
        </w:rPr>
        <w:t>26</w:t>
      </w:r>
      <w:r w:rsidR="006374A9" w:rsidRPr="000C3543">
        <w:rPr>
          <w:rFonts w:asciiTheme="minorHAnsi" w:eastAsia="Calibri" w:hAnsiTheme="minorHAnsi" w:cstheme="minorHAnsi"/>
          <w:color w:val="000000"/>
          <w:kern w:val="2"/>
          <w:lang w:eastAsia="en-GB"/>
          <w14:ligatures w14:val="standardContextual"/>
        </w:rPr>
        <w:t xml:space="preserve"> </w:t>
      </w:r>
    </w:p>
    <w:p w14:paraId="2C214CB7" w14:textId="77777777" w:rsidR="00094DF5" w:rsidRPr="000C3543" w:rsidRDefault="00094DF5" w:rsidP="00616F93">
      <w:pPr>
        <w:spacing w:after="160" w:line="268" w:lineRule="auto"/>
        <w:ind w:left="-5" w:hanging="10"/>
        <w:jc w:val="both"/>
        <w:rPr>
          <w:rFonts w:asciiTheme="minorHAnsi" w:eastAsia="Calibri" w:hAnsiTheme="minorHAnsi" w:cstheme="minorHAnsi"/>
          <w:color w:val="000000"/>
          <w:kern w:val="2"/>
          <w:lang w:eastAsia="en-GB"/>
          <w14:ligatures w14:val="standardContextual"/>
        </w:rPr>
      </w:pPr>
    </w:p>
    <w:p w14:paraId="64A8DA42" w14:textId="7E77014F" w:rsidR="00662414" w:rsidRPr="000C3543" w:rsidRDefault="006374A9" w:rsidP="00D877FD">
      <w:pPr>
        <w:jc w:val="both"/>
        <w:rPr>
          <w:rFonts w:asciiTheme="minorHAnsi" w:hAnsiTheme="minorHAnsi" w:cstheme="minorHAnsi"/>
        </w:rPr>
      </w:pPr>
      <w:r w:rsidRPr="000C3543">
        <w:rPr>
          <w:rFonts w:asciiTheme="minorHAnsi" w:eastAsia="Calibri" w:hAnsiTheme="minorHAnsi" w:cstheme="minorHAnsi"/>
          <w:color w:val="000000"/>
          <w:kern w:val="2"/>
          <w:lang w:eastAsia="en-GB"/>
          <w14:ligatures w14:val="standardContextual"/>
        </w:rPr>
        <w:t>Dear</w:t>
      </w:r>
      <w:r w:rsidR="00662414" w:rsidRPr="000C3543">
        <w:rPr>
          <w:rFonts w:asciiTheme="minorHAnsi" w:hAnsiTheme="minorHAnsi" w:cstheme="minorHAnsi"/>
        </w:rPr>
        <w:t xml:space="preserve"> </w:t>
      </w:r>
      <w:r w:rsidR="008B5BCC" w:rsidRPr="000C3543">
        <w:rPr>
          <w:rFonts w:asciiTheme="minorHAnsi" w:hAnsiTheme="minorHAnsi" w:cstheme="minorHAnsi"/>
        </w:rPr>
        <w:t>sirs,</w:t>
      </w:r>
    </w:p>
    <w:p w14:paraId="49E5953C" w14:textId="77777777" w:rsidR="00D877FD" w:rsidRPr="000C3543" w:rsidRDefault="00D877FD" w:rsidP="00D877FD">
      <w:pPr>
        <w:jc w:val="both"/>
        <w:rPr>
          <w:rFonts w:asciiTheme="minorHAnsi" w:hAnsiTheme="minorHAnsi" w:cstheme="minorHAnsi"/>
        </w:rPr>
      </w:pPr>
    </w:p>
    <w:p w14:paraId="2CC20EB5" w14:textId="5686715C" w:rsidR="007C65F7" w:rsidRDefault="005F55FD" w:rsidP="00D877FD">
      <w:pPr>
        <w:jc w:val="both"/>
        <w:rPr>
          <w:rFonts w:asciiTheme="minorHAnsi" w:hAnsiTheme="minorHAnsi" w:cstheme="minorHAnsi"/>
          <w:b/>
          <w:bCs/>
          <w:u w:val="single"/>
        </w:rPr>
      </w:pPr>
      <w:r w:rsidRPr="005F55FD">
        <w:rPr>
          <w:rFonts w:asciiTheme="minorHAnsi" w:hAnsiTheme="minorHAnsi" w:cstheme="minorHAnsi"/>
          <w:b/>
          <w:bCs/>
          <w:u w:val="single"/>
        </w:rPr>
        <w:t>Draft Policy SPS5.15 – Land at West End Farm, Mortimer: Safety and Emergency Planning Concerns</w:t>
      </w:r>
    </w:p>
    <w:p w14:paraId="6706169D" w14:textId="77777777" w:rsidR="005F55FD" w:rsidRDefault="005F55FD" w:rsidP="00D877FD">
      <w:pPr>
        <w:jc w:val="both"/>
        <w:rPr>
          <w:rFonts w:asciiTheme="minorHAnsi" w:hAnsiTheme="minorHAnsi" w:cstheme="minorHAnsi"/>
          <w:b/>
          <w:bCs/>
          <w:u w:val="single"/>
        </w:rPr>
      </w:pPr>
    </w:p>
    <w:p w14:paraId="3F7CF115" w14:textId="77777777" w:rsidR="007C65F7" w:rsidRPr="007C65F7" w:rsidRDefault="007C65F7" w:rsidP="007C65F7">
      <w:pPr>
        <w:jc w:val="both"/>
        <w:rPr>
          <w:rFonts w:asciiTheme="minorHAnsi" w:hAnsiTheme="minorHAnsi" w:cstheme="minorHAnsi"/>
        </w:rPr>
      </w:pPr>
    </w:p>
    <w:p w14:paraId="37137AA7" w14:textId="780BB47B" w:rsidR="007C65F7" w:rsidRDefault="00A96CC6" w:rsidP="007C65F7">
      <w:pPr>
        <w:jc w:val="both"/>
        <w:rPr>
          <w:rFonts w:asciiTheme="minorHAnsi" w:hAnsiTheme="minorHAnsi" w:cstheme="minorHAnsi"/>
        </w:rPr>
      </w:pPr>
      <w:r w:rsidRPr="00A96CC6">
        <w:rPr>
          <w:rFonts w:asciiTheme="minorHAnsi" w:hAnsiTheme="minorHAnsi" w:cstheme="minorHAnsi"/>
        </w:rPr>
        <w:t>Stratfield Mortimer Parish Council is writing to set out its concerns regarding proposed development sites being considered through the Basingstoke &amp; Deane Local Plan process, particularly those in close proximity to AWE. The purpose of this correspondence is to ensure that AWE is fully apprised of these matters so that it is able to make informed and appropriate strategic decisions in relation to safety considerations and emergency planning.</w:t>
      </w:r>
    </w:p>
    <w:p w14:paraId="57DBDA89" w14:textId="77777777" w:rsidR="00A96CC6" w:rsidRPr="007C65F7" w:rsidRDefault="00A96CC6" w:rsidP="007C65F7">
      <w:pPr>
        <w:jc w:val="both"/>
        <w:rPr>
          <w:rFonts w:asciiTheme="minorHAnsi" w:hAnsiTheme="minorHAnsi" w:cstheme="minorHAnsi"/>
        </w:rPr>
      </w:pPr>
    </w:p>
    <w:p w14:paraId="01552CBE"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t>The Parish Council considers it essential that AWE is fully aware of, and able to comment on, both the immediate proposal under SPS5.15 and the realistic prospect of cumulative and incremental development in this location over the plan period and beyond.</w:t>
      </w:r>
    </w:p>
    <w:p w14:paraId="3BA220DB" w14:textId="77777777" w:rsidR="007C65F7" w:rsidRPr="007C65F7" w:rsidRDefault="007C65F7" w:rsidP="007C65F7">
      <w:pPr>
        <w:jc w:val="both"/>
        <w:rPr>
          <w:rFonts w:asciiTheme="minorHAnsi" w:hAnsiTheme="minorHAnsi" w:cstheme="minorHAnsi"/>
        </w:rPr>
      </w:pPr>
    </w:p>
    <w:p w14:paraId="55D3555D"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t>In particular, the Council seeks clarity on how the additional resident population arising from SPS5.15 has been assessed against AWE’s safety case and off-site emergency planning assumptions, including population-at-risk thresholds, time-to-warn, evacuation and sheltering assumptions, and the likely increase in vulnerable residents such as children, elderly people, and those with limited mobility.</w:t>
      </w:r>
    </w:p>
    <w:p w14:paraId="277EB3FE" w14:textId="77777777" w:rsidR="007C65F7" w:rsidRPr="007C65F7" w:rsidRDefault="007C65F7" w:rsidP="007C65F7">
      <w:pPr>
        <w:jc w:val="both"/>
        <w:rPr>
          <w:rFonts w:asciiTheme="minorHAnsi" w:hAnsiTheme="minorHAnsi" w:cstheme="minorHAnsi"/>
        </w:rPr>
      </w:pPr>
    </w:p>
    <w:p w14:paraId="42CBDDA2"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t>The Council would also welcome confirmation as to whether the scale of development proposed under Draft Policy SPS5.15 could represent a tipping point requiring changes to the off-site emergency plan. We understand that the off-site emergency plan covers both the A and B sites and would be grateful for confirmation of how this applies in practical terms to the proposal.</w:t>
      </w:r>
    </w:p>
    <w:p w14:paraId="220258D5" w14:textId="77777777" w:rsidR="007C65F7" w:rsidRPr="007C65F7" w:rsidRDefault="007C65F7" w:rsidP="007C65F7">
      <w:pPr>
        <w:jc w:val="both"/>
        <w:rPr>
          <w:rFonts w:asciiTheme="minorHAnsi" w:hAnsiTheme="minorHAnsi" w:cstheme="minorHAnsi"/>
        </w:rPr>
      </w:pPr>
    </w:p>
    <w:p w14:paraId="4F16BA12"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t>While SPS5.15 refers to circa 350 dwellings, the Parish Council considers this figure to be misleadingly narrow. West End Farm extends over a significantly larger area than the site currently promoted, and the entire holding is understood to be for sale. This creates a clear and credible pathway for additional parcels to be brought forward in the future, either within the plan period or shortly thereafter.</w:t>
      </w:r>
    </w:p>
    <w:p w14:paraId="35ED2473" w14:textId="77777777" w:rsidR="007C65F7" w:rsidRPr="007C65F7" w:rsidRDefault="007C65F7" w:rsidP="007C65F7">
      <w:pPr>
        <w:jc w:val="both"/>
        <w:rPr>
          <w:rFonts w:asciiTheme="minorHAnsi" w:hAnsiTheme="minorHAnsi" w:cstheme="minorHAnsi"/>
        </w:rPr>
      </w:pPr>
    </w:p>
    <w:p w14:paraId="659C166F"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lastRenderedPageBreak/>
        <w:t>Furthermore, land immediately adjacent to the proposed allocation has already been identified as suitable for development. A neighbouring parcel on West End Road has been promoted by TA Fisher and deemed appropriate for development, as evidenced here:</w:t>
      </w:r>
    </w:p>
    <w:p w14:paraId="3015852E" w14:textId="2D3AD19F" w:rsidR="007C65F7" w:rsidRPr="007C65F7" w:rsidRDefault="00BE2686" w:rsidP="007C65F7">
      <w:pPr>
        <w:jc w:val="both"/>
        <w:rPr>
          <w:rFonts w:asciiTheme="minorHAnsi" w:hAnsiTheme="minorHAnsi" w:cstheme="minorHAnsi"/>
        </w:rPr>
      </w:pPr>
      <w:hyperlink r:id="rId10" w:history="1">
        <w:r w:rsidRPr="001A7EF2">
          <w:rPr>
            <w:rStyle w:val="Hyperlink"/>
            <w:rFonts w:asciiTheme="minorHAnsi" w:hAnsiTheme="minorHAnsi" w:cstheme="minorHAnsi"/>
          </w:rPr>
          <w:t>https://www.tafisher.co.uk/land/strategic-land-case-studies/west-end-road/</w:t>
        </w:r>
      </w:hyperlink>
      <w:r>
        <w:rPr>
          <w:rFonts w:asciiTheme="minorHAnsi" w:hAnsiTheme="minorHAnsi" w:cstheme="minorHAnsi"/>
        </w:rPr>
        <w:t xml:space="preserve"> </w:t>
      </w:r>
    </w:p>
    <w:p w14:paraId="44A2FBEB" w14:textId="77777777" w:rsidR="007C65F7" w:rsidRPr="007C65F7" w:rsidRDefault="007C65F7" w:rsidP="007C65F7">
      <w:pPr>
        <w:jc w:val="both"/>
        <w:rPr>
          <w:rFonts w:asciiTheme="minorHAnsi" w:hAnsiTheme="minorHAnsi" w:cstheme="minorHAnsi"/>
        </w:rPr>
      </w:pPr>
    </w:p>
    <w:p w14:paraId="1E9F9C3B" w14:textId="5F986950" w:rsidR="007C65F7" w:rsidRDefault="007C65F7" w:rsidP="007C65F7">
      <w:pPr>
        <w:jc w:val="both"/>
        <w:rPr>
          <w:rFonts w:asciiTheme="minorHAnsi" w:hAnsiTheme="minorHAnsi" w:cstheme="minorHAnsi"/>
        </w:rPr>
      </w:pPr>
      <w:r w:rsidRPr="007C65F7">
        <w:rPr>
          <w:rFonts w:asciiTheme="minorHAnsi" w:hAnsiTheme="minorHAnsi" w:cstheme="minorHAnsi"/>
        </w:rPr>
        <w:t>In addition,</w:t>
      </w:r>
      <w:r w:rsidR="00BE2686">
        <w:rPr>
          <w:rFonts w:asciiTheme="minorHAnsi" w:hAnsiTheme="minorHAnsi" w:cstheme="minorHAnsi"/>
        </w:rPr>
        <w:t xml:space="preserve"> </w:t>
      </w:r>
      <w:r w:rsidR="00F37295">
        <w:rPr>
          <w:rFonts w:asciiTheme="minorHAnsi" w:hAnsiTheme="minorHAnsi" w:cstheme="minorHAnsi"/>
        </w:rPr>
        <w:t>t</w:t>
      </w:r>
      <w:r w:rsidRPr="007C65F7">
        <w:rPr>
          <w:rFonts w:asciiTheme="minorHAnsi" w:hAnsiTheme="minorHAnsi" w:cstheme="minorHAnsi"/>
        </w:rPr>
        <w:t>he attached plan illustrates:</w:t>
      </w:r>
    </w:p>
    <w:p w14:paraId="5610CE31" w14:textId="77777777" w:rsidR="00FB140F" w:rsidRPr="007C65F7" w:rsidRDefault="00FB140F" w:rsidP="007C65F7">
      <w:pPr>
        <w:jc w:val="both"/>
        <w:rPr>
          <w:rFonts w:asciiTheme="minorHAnsi" w:hAnsiTheme="minorHAnsi" w:cstheme="minorHAnsi"/>
        </w:rPr>
      </w:pPr>
    </w:p>
    <w:p w14:paraId="0B75F676" w14:textId="7E11881B" w:rsidR="00E11EA0" w:rsidRPr="00E11EA0" w:rsidRDefault="00E11EA0" w:rsidP="007C65F7">
      <w:pPr>
        <w:pStyle w:val="ListParagraph"/>
        <w:numPr>
          <w:ilvl w:val="0"/>
          <w:numId w:val="5"/>
        </w:numPr>
        <w:jc w:val="both"/>
        <w:rPr>
          <w:rFonts w:cstheme="minorHAnsi"/>
        </w:rPr>
      </w:pPr>
      <w:r w:rsidRPr="00E11EA0">
        <w:rPr>
          <w:rFonts w:cstheme="minorHAnsi"/>
        </w:rPr>
        <w:t>the land shown edged blue on the plan has already been sold by Englefield to TA Fisher and identified for the delivery of a further 47 dwellings within West Berkshire</w:t>
      </w:r>
      <w:r>
        <w:rPr>
          <w:rFonts w:cstheme="minorHAnsi"/>
        </w:rPr>
        <w:t>.</w:t>
      </w:r>
    </w:p>
    <w:p w14:paraId="3A876F1A" w14:textId="5ADE7435" w:rsidR="00E11EA0" w:rsidRDefault="007C65F7" w:rsidP="007C65F7">
      <w:pPr>
        <w:pStyle w:val="ListParagraph"/>
        <w:numPr>
          <w:ilvl w:val="0"/>
          <w:numId w:val="5"/>
        </w:numPr>
        <w:jc w:val="both"/>
        <w:rPr>
          <w:rFonts w:cstheme="minorHAnsi"/>
        </w:rPr>
      </w:pPr>
      <w:r w:rsidRPr="00E11EA0">
        <w:rPr>
          <w:rFonts w:cstheme="minorHAnsi"/>
        </w:rPr>
        <w:t>the full extent of West End Farm edged red, compared with the smaller site currently proposed under Draft Policy SPS5.15</w:t>
      </w:r>
    </w:p>
    <w:p w14:paraId="39AB34F1" w14:textId="77777777" w:rsidR="007C65F7" w:rsidRPr="007C65F7" w:rsidRDefault="007C65F7" w:rsidP="007C65F7">
      <w:pPr>
        <w:jc w:val="both"/>
        <w:rPr>
          <w:rFonts w:asciiTheme="minorHAnsi" w:hAnsiTheme="minorHAnsi" w:cstheme="minorHAnsi"/>
        </w:rPr>
      </w:pPr>
    </w:p>
    <w:p w14:paraId="781AC9DA"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t>Taken together, these factors demonstrate a clear and foreseeable risk of salami-slicing and incremental expansion, resulting in substantially greater residential development in close proximity to AWE than is currently presented in the draft policy. The Parish Council is concerned that any assessment undertaken on the basis of the SPS5.15 site alone may materially underestimate longer-term population growth and its implications for emergency planning and risk management.</w:t>
      </w:r>
    </w:p>
    <w:p w14:paraId="36BEBB43" w14:textId="77777777" w:rsidR="007C65F7" w:rsidRPr="007C65F7" w:rsidRDefault="007C65F7" w:rsidP="007C65F7">
      <w:pPr>
        <w:jc w:val="both"/>
        <w:rPr>
          <w:rFonts w:asciiTheme="minorHAnsi" w:hAnsiTheme="minorHAnsi" w:cstheme="minorHAnsi"/>
        </w:rPr>
      </w:pPr>
    </w:p>
    <w:p w14:paraId="4E22D7F9" w14:textId="682680FF" w:rsidR="007C65F7" w:rsidRPr="007C65F7" w:rsidRDefault="007C65F7" w:rsidP="007C65F7">
      <w:pPr>
        <w:jc w:val="both"/>
        <w:rPr>
          <w:rFonts w:asciiTheme="minorHAnsi" w:hAnsiTheme="minorHAnsi" w:cstheme="minorHAnsi"/>
        </w:rPr>
      </w:pPr>
      <w:r w:rsidRPr="007C65F7">
        <w:rPr>
          <w:rFonts w:asciiTheme="minorHAnsi" w:hAnsiTheme="minorHAnsi" w:cstheme="minorHAnsi"/>
        </w:rPr>
        <w:t xml:space="preserve">This concern is amplified by the fact that Mortimer is already in the process of delivering approximately 110 additional dwellings, placing demonstrable pressure on local infrastructure and services. In addition, </w:t>
      </w:r>
      <w:r w:rsidR="0075155E">
        <w:rPr>
          <w:rFonts w:asciiTheme="minorHAnsi" w:hAnsiTheme="minorHAnsi" w:cstheme="minorHAnsi"/>
        </w:rPr>
        <w:t>‘</w:t>
      </w:r>
      <w:r w:rsidRPr="007C65F7">
        <w:rPr>
          <w:rFonts w:asciiTheme="minorHAnsi" w:hAnsiTheme="minorHAnsi" w:cstheme="minorHAnsi"/>
        </w:rPr>
        <w:t>Regulation 22 Appendix 2</w:t>
      </w:r>
      <w:r w:rsidR="0075155E">
        <w:rPr>
          <w:rFonts w:asciiTheme="minorHAnsi" w:hAnsiTheme="minorHAnsi" w:cstheme="minorHAnsi"/>
        </w:rPr>
        <w:t xml:space="preserve"> </w:t>
      </w:r>
      <w:r w:rsidR="00CE25BB" w:rsidRPr="00CE25BB">
        <w:rPr>
          <w:rFonts w:asciiTheme="minorHAnsi" w:hAnsiTheme="minorHAnsi" w:cstheme="minorHAnsi"/>
        </w:rPr>
        <w:t>Consultation Statement for the West Berkshire Local Plan Review 2022-2039 March 2023</w:t>
      </w:r>
      <w:r w:rsidR="0075155E">
        <w:rPr>
          <w:rFonts w:asciiTheme="minorHAnsi" w:hAnsiTheme="minorHAnsi" w:cstheme="minorHAnsi"/>
        </w:rPr>
        <w:t>’</w:t>
      </w:r>
      <w:r w:rsidR="00CE25BB" w:rsidRPr="00CE25BB">
        <w:rPr>
          <w:rFonts w:asciiTheme="minorHAnsi" w:hAnsiTheme="minorHAnsi" w:cstheme="minorHAnsi"/>
        </w:rPr>
        <w:t xml:space="preserve"> </w:t>
      </w:r>
      <w:r w:rsidRPr="007C65F7">
        <w:rPr>
          <w:rFonts w:asciiTheme="minorHAnsi" w:hAnsiTheme="minorHAnsi" w:cstheme="minorHAnsi"/>
        </w:rPr>
        <w:t>contains multiple developer submissions explicitly identifying Mortimer as a highly suitable location for significantly more housing, indicating that SPS5.15 may represent only the beginning of a much wider wave of development proposals in and around the village.</w:t>
      </w:r>
    </w:p>
    <w:p w14:paraId="29C4551C" w14:textId="77777777" w:rsidR="007C65F7" w:rsidRPr="007C65F7" w:rsidRDefault="007C65F7" w:rsidP="007C65F7">
      <w:pPr>
        <w:jc w:val="both"/>
        <w:rPr>
          <w:rFonts w:asciiTheme="minorHAnsi" w:hAnsiTheme="minorHAnsi" w:cstheme="minorHAnsi"/>
        </w:rPr>
      </w:pPr>
    </w:p>
    <w:p w14:paraId="6C01CAFE"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t>The Council also notes that Draft Policy SPS5.15 does not include provision for a school, healthcare facilities, or other key community infrastructure. We would be grateful for confirmation as to whether AWE has been consulted on this aspect and whether the likely future introduction of such sensitive receptors has been factored into any assessment.</w:t>
      </w:r>
    </w:p>
    <w:p w14:paraId="1BD5587A" w14:textId="77777777" w:rsidR="007C65F7" w:rsidRPr="007C65F7" w:rsidRDefault="007C65F7" w:rsidP="007C65F7">
      <w:pPr>
        <w:jc w:val="both"/>
        <w:rPr>
          <w:rFonts w:asciiTheme="minorHAnsi" w:hAnsiTheme="minorHAnsi" w:cstheme="minorHAnsi"/>
        </w:rPr>
      </w:pPr>
    </w:p>
    <w:p w14:paraId="62B010DE" w14:textId="77777777" w:rsidR="007C65F7" w:rsidRPr="007C65F7" w:rsidRDefault="007C65F7" w:rsidP="007C65F7">
      <w:pPr>
        <w:jc w:val="both"/>
        <w:rPr>
          <w:rFonts w:asciiTheme="minorHAnsi" w:hAnsiTheme="minorHAnsi" w:cstheme="minorHAnsi"/>
        </w:rPr>
      </w:pPr>
      <w:r w:rsidRPr="007C65F7">
        <w:rPr>
          <w:rFonts w:asciiTheme="minorHAnsi" w:hAnsiTheme="minorHAnsi" w:cstheme="minorHAnsi"/>
        </w:rPr>
        <w:t>Finally, the Parish Council asks whether AWE has any concerns regarding the phasing and timing of construction activity, including the interaction between development works and any ongoing or planned works at AWE, particularly where this may affect emergency response capacity or transport resilience.</w:t>
      </w:r>
    </w:p>
    <w:p w14:paraId="1783F89B" w14:textId="77777777" w:rsidR="007C65F7" w:rsidRPr="007C65F7" w:rsidRDefault="007C65F7" w:rsidP="007C65F7">
      <w:pPr>
        <w:jc w:val="both"/>
        <w:rPr>
          <w:rFonts w:asciiTheme="minorHAnsi" w:hAnsiTheme="minorHAnsi" w:cstheme="minorHAnsi"/>
        </w:rPr>
      </w:pPr>
    </w:p>
    <w:p w14:paraId="25602EAB" w14:textId="3CE511A0" w:rsidR="007C65F7" w:rsidRPr="007C65F7" w:rsidRDefault="007C65F7" w:rsidP="007C65F7">
      <w:pPr>
        <w:jc w:val="both"/>
        <w:rPr>
          <w:rFonts w:asciiTheme="minorHAnsi" w:hAnsiTheme="minorHAnsi" w:cstheme="minorHAnsi"/>
        </w:rPr>
      </w:pPr>
      <w:r w:rsidRPr="007C65F7">
        <w:rPr>
          <w:rFonts w:asciiTheme="minorHAnsi" w:hAnsiTheme="minorHAnsi" w:cstheme="minorHAnsi"/>
        </w:rPr>
        <w:t>We look forward to your response and to understanding how both the immediate proposal and the clearly foreseeable cumulative expansion have been considered in relation to AWE’s safety case and emergency planning responsibilities.</w:t>
      </w:r>
    </w:p>
    <w:p w14:paraId="5F640987" w14:textId="50629F68" w:rsidR="003C7B78" w:rsidRPr="000C3543" w:rsidRDefault="003C7B78" w:rsidP="00D877FD">
      <w:pPr>
        <w:jc w:val="both"/>
        <w:rPr>
          <w:rFonts w:asciiTheme="minorHAnsi" w:hAnsiTheme="minorHAnsi" w:cstheme="minorHAnsi"/>
        </w:rPr>
      </w:pPr>
    </w:p>
    <w:p w14:paraId="29E05B46" w14:textId="75AD876B" w:rsidR="003D5F85" w:rsidRPr="003D5F85" w:rsidRDefault="003D5F85" w:rsidP="003D5F85">
      <w:pPr>
        <w:jc w:val="both"/>
        <w:rPr>
          <w:rFonts w:asciiTheme="minorHAnsi" w:eastAsia="Calibri" w:hAnsiTheme="minorHAnsi" w:cstheme="minorHAnsi"/>
          <w:noProof/>
          <w:color w:val="000000"/>
          <w:kern w:val="2"/>
          <w:lang w:eastAsia="en-GB"/>
        </w:rPr>
      </w:pPr>
    </w:p>
    <w:p w14:paraId="5279BCEC" w14:textId="3A63FC23" w:rsidR="00115906" w:rsidRPr="000C3543" w:rsidRDefault="006374A9" w:rsidP="00D877FD">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sidRPr="000C3543">
        <w:rPr>
          <w:rFonts w:asciiTheme="minorHAnsi" w:eastAsia="Calibri" w:hAnsiTheme="minorHAnsi" w:cstheme="minorHAnsi"/>
          <w:color w:val="000000"/>
          <w:kern w:val="2"/>
          <w:lang w:eastAsia="en-GB"/>
          <w14:ligatures w14:val="standardContextual"/>
        </w:rPr>
        <w:t>Yours sincerely</w:t>
      </w:r>
    </w:p>
    <w:p w14:paraId="26C3C14C" w14:textId="374E06F0" w:rsidR="00E5796C" w:rsidRPr="000C3543" w:rsidRDefault="003D5F85" w:rsidP="003D5F85">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sidRPr="003D5F85">
        <w:rPr>
          <w:rFonts w:asciiTheme="minorHAnsi" w:eastAsia="Calibri" w:hAnsiTheme="minorHAnsi" w:cstheme="minorHAnsi"/>
          <w:noProof/>
          <w:color w:val="000000"/>
          <w:kern w:val="2"/>
          <w:lang w:eastAsia="en-GB"/>
        </w:rPr>
        <w:lastRenderedPageBreak/>
        <w:drawing>
          <wp:inline distT="0" distB="0" distL="0" distR="0" wp14:anchorId="0381CEC5" wp14:editId="25E5FB43">
            <wp:extent cx="1333500" cy="590550"/>
            <wp:effectExtent l="0" t="0" r="0" b="0"/>
            <wp:docPr id="837233867"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33867" name="Picture 3" descr="A signatur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590550"/>
                    </a:xfrm>
                    <a:prstGeom prst="rect">
                      <a:avLst/>
                    </a:prstGeom>
                    <a:noFill/>
                    <a:ln>
                      <a:noFill/>
                    </a:ln>
                  </pic:spPr>
                </pic:pic>
              </a:graphicData>
            </a:graphic>
          </wp:inline>
        </w:drawing>
      </w:r>
    </w:p>
    <w:p w14:paraId="7CFCCF80" w14:textId="03DA5AD2" w:rsidR="006374A9" w:rsidRPr="000C3543" w:rsidRDefault="005F55FD" w:rsidP="00D877FD">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Pr>
          <w:rFonts w:asciiTheme="minorHAnsi" w:eastAsia="Calibri" w:hAnsiTheme="minorHAnsi" w:cstheme="minorHAnsi"/>
          <w:color w:val="000000"/>
          <w:kern w:val="2"/>
          <w:lang w:eastAsia="en-GB"/>
          <w14:ligatures w14:val="standardContextual"/>
        </w:rPr>
        <w:t>Danielle Davis</w:t>
      </w:r>
    </w:p>
    <w:p w14:paraId="09B15724" w14:textId="4A2C1855" w:rsidR="006374A9" w:rsidRPr="000C3543" w:rsidRDefault="005F55FD" w:rsidP="00D877FD">
      <w:pPr>
        <w:spacing w:after="160" w:line="268" w:lineRule="auto"/>
        <w:ind w:left="-5" w:hanging="10"/>
        <w:jc w:val="both"/>
        <w:rPr>
          <w:rFonts w:asciiTheme="minorHAnsi" w:eastAsia="Calibri" w:hAnsiTheme="minorHAnsi" w:cstheme="minorHAnsi"/>
          <w:color w:val="000000"/>
          <w:kern w:val="2"/>
          <w:lang w:eastAsia="en-GB"/>
          <w14:ligatures w14:val="standardContextual"/>
        </w:rPr>
      </w:pPr>
      <w:r>
        <w:rPr>
          <w:rFonts w:asciiTheme="minorHAnsi" w:eastAsia="Calibri" w:hAnsiTheme="minorHAnsi" w:cstheme="minorHAnsi"/>
          <w:color w:val="000000"/>
          <w:kern w:val="2"/>
          <w:lang w:eastAsia="en-GB"/>
          <w14:ligatures w14:val="standardContextual"/>
        </w:rPr>
        <w:t>Parish Clerk</w:t>
      </w:r>
      <w:r w:rsidR="006374A9" w:rsidRPr="000C3543">
        <w:rPr>
          <w:rFonts w:asciiTheme="minorHAnsi" w:eastAsia="Calibri" w:hAnsiTheme="minorHAnsi" w:cstheme="minorHAnsi"/>
          <w:color w:val="000000"/>
          <w:kern w:val="2"/>
          <w:lang w:eastAsia="en-GB"/>
          <w14:ligatures w14:val="standardContextual"/>
        </w:rPr>
        <w:t xml:space="preserve">, Stratfield Mortimer Parish Council </w:t>
      </w:r>
    </w:p>
    <w:p w14:paraId="39422709" w14:textId="29FCE176" w:rsidR="00B11D3E" w:rsidRDefault="00ED28EA" w:rsidP="00281CAF">
      <w:pPr>
        <w:rPr>
          <w:rFonts w:asciiTheme="minorHAnsi" w:hAnsiTheme="minorHAnsi" w:cstheme="minorHAnsi"/>
        </w:rPr>
      </w:pPr>
      <w:r>
        <w:rPr>
          <w:rFonts w:asciiTheme="minorHAnsi" w:hAnsiTheme="minorHAnsi" w:cstheme="minorHAnsi"/>
        </w:rPr>
        <w:t>Attached:</w:t>
      </w:r>
    </w:p>
    <w:p w14:paraId="3BAAC750" w14:textId="77777777" w:rsidR="00551D88" w:rsidRDefault="005C4FFF" w:rsidP="005C4FFF">
      <w:pPr>
        <w:pStyle w:val="ListParagraph"/>
        <w:numPr>
          <w:ilvl w:val="0"/>
          <w:numId w:val="6"/>
        </w:numPr>
        <w:rPr>
          <w:rFonts w:cstheme="minorHAnsi"/>
        </w:rPr>
      </w:pPr>
      <w:r>
        <w:rPr>
          <w:rFonts w:cstheme="minorHAnsi"/>
        </w:rPr>
        <w:t xml:space="preserve">Map illustrating the potential </w:t>
      </w:r>
      <w:r w:rsidR="00551D88">
        <w:rPr>
          <w:rFonts w:cstheme="minorHAnsi"/>
        </w:rPr>
        <w:t>cumulative impact of the development</w:t>
      </w:r>
    </w:p>
    <w:p w14:paraId="0175E63A" w14:textId="6E57AC03" w:rsidR="00ED28EA" w:rsidRDefault="00551D88" w:rsidP="005C4FFF">
      <w:pPr>
        <w:pStyle w:val="ListParagraph"/>
        <w:numPr>
          <w:ilvl w:val="0"/>
          <w:numId w:val="6"/>
        </w:numPr>
        <w:rPr>
          <w:rFonts w:cstheme="minorHAnsi"/>
        </w:rPr>
      </w:pPr>
      <w:r>
        <w:rPr>
          <w:rFonts w:cstheme="minorHAnsi"/>
        </w:rPr>
        <w:t xml:space="preserve">SPS 5.15 Land at West End Farm, Mortimer </w:t>
      </w:r>
      <w:r w:rsidR="004214B6">
        <w:rPr>
          <w:rFonts w:cstheme="minorHAnsi"/>
        </w:rPr>
        <w:t xml:space="preserve">from the Basingstoke and Deane Local Plan </w:t>
      </w:r>
    </w:p>
    <w:p w14:paraId="49218C4E" w14:textId="43AF3B5B" w:rsidR="0075155E" w:rsidRPr="005C4FFF" w:rsidRDefault="0075155E" w:rsidP="005C4FFF">
      <w:pPr>
        <w:pStyle w:val="ListParagraph"/>
        <w:numPr>
          <w:ilvl w:val="0"/>
          <w:numId w:val="6"/>
        </w:numPr>
        <w:rPr>
          <w:rFonts w:cstheme="minorHAnsi"/>
        </w:rPr>
      </w:pPr>
      <w:r w:rsidRPr="0075155E">
        <w:rPr>
          <w:rFonts w:cstheme="minorHAnsi"/>
        </w:rPr>
        <w:t>Regulation 22 Consultation Statement for the West Berkshire Local Plan Review 2022-2039 March 2023 – APPENDIX 2</w:t>
      </w:r>
    </w:p>
    <w:sectPr w:rsidR="0075155E" w:rsidRPr="005C4FFF">
      <w:headerReference w:type="default" r:id="rId12"/>
      <w:headerReference w:type="first" r:id="rId13"/>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8572" w14:textId="77777777" w:rsidR="00FB611A" w:rsidRDefault="00FB611A">
      <w:r>
        <w:separator/>
      </w:r>
    </w:p>
  </w:endnote>
  <w:endnote w:type="continuationSeparator" w:id="0">
    <w:p w14:paraId="43EA1069" w14:textId="77777777" w:rsidR="00FB611A" w:rsidRDefault="00FB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4DDE" w14:textId="77777777" w:rsidR="00FB611A" w:rsidRDefault="00FB611A">
      <w:r>
        <w:separator/>
      </w:r>
    </w:p>
  </w:footnote>
  <w:footnote w:type="continuationSeparator" w:id="0">
    <w:p w14:paraId="431CBDBD" w14:textId="77777777" w:rsidR="00FB611A" w:rsidRDefault="00FB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FFE7" w14:textId="77777777" w:rsidR="008B4A76" w:rsidRDefault="008B4A76">
    <w:pPr>
      <w:pStyle w:val="Header"/>
      <w:tabs>
        <w:tab w:val="right" w:pos="8820"/>
      </w:tabs>
    </w:pPr>
  </w:p>
  <w:p w14:paraId="678B3DD2" w14:textId="77777777" w:rsidR="008B4A76" w:rsidRDefault="008B4A76">
    <w:pPr>
      <w:pStyle w:val="Header"/>
      <w:tabs>
        <w:tab w:val="right" w:pos="8820"/>
      </w:tabs>
    </w:pPr>
    <w:r>
      <w:tab/>
    </w:r>
    <w:r>
      <w:tab/>
    </w:r>
  </w:p>
  <w:p w14:paraId="63CF99B2" w14:textId="77777777" w:rsidR="008B4A76" w:rsidRDefault="008B4A76">
    <w:pPr>
      <w:pStyle w:val="Header"/>
      <w:tabs>
        <w:tab w:val="right" w:pos="8820"/>
      </w:tabs>
      <w:rPr>
        <w:b/>
        <w:bCs/>
      </w:rPr>
    </w:pPr>
    <w:r>
      <w:rPr>
        <w:b/>
        <w:bCs/>
      </w:rPr>
      <w:tab/>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5A2D" w14:textId="6A1BC807" w:rsidR="008B4A76" w:rsidRDefault="00616F93">
    <w:pPr>
      <w:pStyle w:val="Header"/>
      <w:tabs>
        <w:tab w:val="right" w:pos="8820"/>
      </w:tabs>
    </w:pPr>
    <w:r>
      <w:rPr>
        <w:noProof/>
        <w:sz w:val="20"/>
        <w:lang w:val="en-US"/>
      </w:rPr>
      <mc:AlternateContent>
        <mc:Choice Requires="wps">
          <w:drawing>
            <wp:anchor distT="0" distB="0" distL="114300" distR="114300" simplePos="0" relativeHeight="251657728" behindDoc="0" locked="0" layoutInCell="1" allowOverlap="1" wp14:anchorId="64F249B1" wp14:editId="68FA756D">
              <wp:simplePos x="0" y="0"/>
              <wp:positionH relativeFrom="column">
                <wp:posOffset>2173604</wp:posOffset>
              </wp:positionH>
              <wp:positionV relativeFrom="paragraph">
                <wp:posOffset>0</wp:posOffset>
              </wp:positionV>
              <wp:extent cx="3438525" cy="15716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EDC2" w14:textId="77777777" w:rsidR="008B4A76" w:rsidRDefault="008B4A76">
                          <w:pPr>
                            <w:jc w:val="right"/>
                            <w:rPr>
                              <w:b/>
                              <w:bCs/>
                              <w:sz w:val="20"/>
                            </w:rPr>
                          </w:pPr>
                          <w:r>
                            <w:rPr>
                              <w:b/>
                              <w:bCs/>
                              <w:sz w:val="20"/>
                            </w:rPr>
                            <w:t xml:space="preserve">Parish </w:t>
                          </w:r>
                          <w:r w:rsidR="001865A2">
                            <w:rPr>
                              <w:b/>
                              <w:bCs/>
                              <w:sz w:val="20"/>
                            </w:rPr>
                            <w:t xml:space="preserve">Council </w:t>
                          </w:r>
                          <w:r>
                            <w:rPr>
                              <w:b/>
                              <w:bCs/>
                              <w:sz w:val="20"/>
                            </w:rPr>
                            <w:t>Office</w:t>
                          </w:r>
                        </w:p>
                        <w:p w14:paraId="6B0AF8E0" w14:textId="77777777" w:rsidR="008B4A76" w:rsidRDefault="008B4A76">
                          <w:pPr>
                            <w:jc w:val="right"/>
                            <w:rPr>
                              <w:b/>
                              <w:bCs/>
                              <w:sz w:val="20"/>
                            </w:rPr>
                          </w:pPr>
                          <w:smartTag w:uri="urn:schemas-microsoft-com:office:smarttags" w:element="PersonName">
                            <w:smartTag w:uri="urn:schemas:contacts" w:element="GivenName">
                              <w:r>
                                <w:rPr>
                                  <w:b/>
                                  <w:bCs/>
                                  <w:sz w:val="20"/>
                                </w:rPr>
                                <w:t>Mortimer</w:t>
                              </w:r>
                            </w:smartTag>
                            <w:r>
                              <w:rPr>
                                <w:b/>
                                <w:bCs/>
                                <w:sz w:val="20"/>
                              </w:rPr>
                              <w:t xml:space="preserve"> </w:t>
                            </w:r>
                            <w:smartTag w:uri="urn:schemas:contacts" w:element="Sn">
                              <w:r>
                                <w:rPr>
                                  <w:b/>
                                  <w:bCs/>
                                  <w:sz w:val="20"/>
                                </w:rPr>
                                <w:t>Library</w:t>
                              </w:r>
                            </w:smartTag>
                          </w:smartTag>
                        </w:p>
                        <w:p w14:paraId="1EFA9B91" w14:textId="77777777" w:rsidR="008B4A76" w:rsidRDefault="00745EB1">
                          <w:pPr>
                            <w:jc w:val="right"/>
                            <w:rPr>
                              <w:b/>
                              <w:bCs/>
                              <w:sz w:val="20"/>
                            </w:rPr>
                          </w:pPr>
                          <w:smartTag w:uri="urn:schemas-microsoft-com:office:smarttags" w:element="Street">
                            <w:smartTag w:uri="urn:schemas-microsoft-com:office:smarttags" w:element="address">
                              <w:r>
                                <w:rPr>
                                  <w:b/>
                                  <w:bCs/>
                                  <w:sz w:val="20"/>
                                </w:rPr>
                                <w:t xml:space="preserve">27 </w:t>
                              </w:r>
                              <w:r w:rsidR="008B4A76">
                                <w:rPr>
                                  <w:b/>
                                  <w:bCs/>
                                  <w:sz w:val="20"/>
                                </w:rPr>
                                <w:t>Victoria Road</w:t>
                              </w:r>
                            </w:smartTag>
                          </w:smartTag>
                        </w:p>
                        <w:p w14:paraId="0F2EDCA0" w14:textId="77777777" w:rsidR="008B4A76" w:rsidRDefault="008B4A76">
                          <w:pPr>
                            <w:jc w:val="right"/>
                            <w:rPr>
                              <w:b/>
                              <w:bCs/>
                              <w:sz w:val="20"/>
                            </w:rPr>
                          </w:pPr>
                          <w:smartTag w:uri="urn:schemas:contacts" w:element="GivenName">
                            <w:r>
                              <w:rPr>
                                <w:b/>
                                <w:bCs/>
                                <w:sz w:val="20"/>
                              </w:rPr>
                              <w:t>Mortimer</w:t>
                            </w:r>
                          </w:smartTag>
                        </w:p>
                        <w:p w14:paraId="13D29C87" w14:textId="77777777" w:rsidR="00745EB1" w:rsidRDefault="00745EB1">
                          <w:pPr>
                            <w:jc w:val="right"/>
                            <w:rPr>
                              <w:b/>
                              <w:bCs/>
                              <w:sz w:val="20"/>
                            </w:rPr>
                          </w:pPr>
                          <w:smartTag w:uri="urn:schemas-microsoft-com:office:smarttags" w:element="City">
                            <w:smartTag w:uri="urn:schemas-microsoft-com:office:smarttags" w:element="place">
                              <w:r>
                                <w:rPr>
                                  <w:b/>
                                  <w:bCs/>
                                  <w:sz w:val="20"/>
                                </w:rPr>
                                <w:t>Reading</w:t>
                              </w:r>
                            </w:smartTag>
                          </w:smartTag>
                        </w:p>
                        <w:p w14:paraId="11CB9594" w14:textId="77777777" w:rsidR="008B4A76" w:rsidRDefault="008B4A76">
                          <w:pPr>
                            <w:jc w:val="right"/>
                            <w:rPr>
                              <w:b/>
                              <w:bCs/>
                              <w:sz w:val="20"/>
                            </w:rPr>
                          </w:pPr>
                          <w:r>
                            <w:rPr>
                              <w:b/>
                              <w:bCs/>
                              <w:sz w:val="20"/>
                            </w:rPr>
                            <w:t>RG7 3SH</w:t>
                          </w:r>
                        </w:p>
                        <w:p w14:paraId="13D8C385" w14:textId="780D6A22" w:rsidR="008B4A76" w:rsidRDefault="008B4A76" w:rsidP="00616F93">
                          <w:pPr>
                            <w:jc w:val="right"/>
                            <w:rPr>
                              <w:b/>
                              <w:bCs/>
                              <w:sz w:val="20"/>
                            </w:rPr>
                          </w:pPr>
                          <w:r>
                            <w:rPr>
                              <w:b/>
                              <w:bCs/>
                              <w:sz w:val="20"/>
                            </w:rPr>
                            <w:t xml:space="preserve">  07</w:t>
                          </w:r>
                          <w:r w:rsidR="009D1346">
                            <w:rPr>
                              <w:b/>
                              <w:bCs/>
                              <w:sz w:val="20"/>
                            </w:rPr>
                            <w:t>436807543</w:t>
                          </w:r>
                        </w:p>
                        <w:p w14:paraId="7DD17AD0" w14:textId="77777777" w:rsidR="008B4A76" w:rsidRDefault="008B4A76">
                          <w:pPr>
                            <w:pStyle w:val="Header"/>
                            <w:tabs>
                              <w:tab w:val="right" w:pos="8820"/>
                            </w:tabs>
                            <w:jc w:val="right"/>
                            <w:rPr>
                              <w:b/>
                              <w:bCs/>
                              <w:sz w:val="20"/>
                            </w:rPr>
                          </w:pPr>
                          <w:r>
                            <w:rPr>
                              <w:b/>
                              <w:bCs/>
                              <w:sz w:val="20"/>
                            </w:rPr>
                            <w:sym w:font="Wingdings" w:char="F02A"/>
                          </w:r>
                          <w:r>
                            <w:rPr>
                              <w:b/>
                              <w:bCs/>
                              <w:sz w:val="20"/>
                            </w:rPr>
                            <w:t xml:space="preserve"> the.clerk@stratfield-mortimer.gov.uk</w:t>
                          </w:r>
                        </w:p>
                        <w:p w14:paraId="686171ED" w14:textId="77777777" w:rsidR="008B4A76" w:rsidRDefault="00C705B7">
                          <w:pPr>
                            <w:pStyle w:val="Header"/>
                            <w:tabs>
                              <w:tab w:val="right" w:pos="8820"/>
                            </w:tabs>
                            <w:jc w:val="right"/>
                            <w:rPr>
                              <w:b/>
                              <w:bCs/>
                            </w:rPr>
                          </w:pPr>
                          <w:r>
                            <w:rPr>
                              <w:b/>
                              <w:bCs/>
                              <w:sz w:val="20"/>
                            </w:rPr>
                            <w:t xml:space="preserve">Web: </w:t>
                          </w:r>
                          <w:r w:rsidR="008B4A76">
                            <w:rPr>
                              <w:b/>
                              <w:bCs/>
                              <w:sz w:val="20"/>
                            </w:rPr>
                            <w:t xml:space="preserve"> www.stratfield-mortimer.gov.uk</w:t>
                          </w:r>
                        </w:p>
                        <w:p w14:paraId="7D5C6E61" w14:textId="77777777" w:rsidR="008B4A76" w:rsidRDefault="008B4A76">
                          <w:pPr>
                            <w:rPr>
                              <w:b/>
                              <w:bCs/>
                            </w:rPr>
                          </w:pPr>
                        </w:p>
                        <w:p w14:paraId="5E0384E9" w14:textId="77777777" w:rsidR="008B4A76" w:rsidRDefault="008B4A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249B1" id="_x0000_t202" coordsize="21600,21600" o:spt="202" path="m,l,21600r21600,l21600,xe">
              <v:stroke joinstyle="miter"/>
              <v:path gradientshapeok="t" o:connecttype="rect"/>
            </v:shapetype>
            <v:shape id="Text Box 2" o:spid="_x0000_s1026" type="#_x0000_t202" style="position:absolute;margin-left:171.15pt;margin-top:0;width:270.75pt;height:12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" filled="f" stroked="f">
              <v:textbox>
                <w:txbxContent>
                  <w:p w14:paraId="3E01EDC2" w14:textId="77777777" w:rsidR="008B4A76" w:rsidRDefault="008B4A76">
                    <w:pPr>
                      <w:jc w:val="right"/>
                      <w:rPr>
                        <w:b/>
                        <w:bCs/>
                        <w:sz w:val="20"/>
                      </w:rPr>
                    </w:pPr>
                    <w:r>
                      <w:rPr>
                        <w:b/>
                        <w:bCs/>
                        <w:sz w:val="20"/>
                      </w:rPr>
                      <w:t xml:space="preserve">Parish </w:t>
                    </w:r>
                    <w:r w:rsidR="001865A2">
                      <w:rPr>
                        <w:b/>
                        <w:bCs/>
                        <w:sz w:val="20"/>
                      </w:rPr>
                      <w:t xml:space="preserve">Council </w:t>
                    </w:r>
                    <w:r>
                      <w:rPr>
                        <w:b/>
                        <w:bCs/>
                        <w:sz w:val="20"/>
                      </w:rPr>
                      <w:t>Office</w:t>
                    </w:r>
                  </w:p>
                  <w:p w14:paraId="6B0AF8E0" w14:textId="77777777" w:rsidR="008B4A76" w:rsidRDefault="008B4A76">
                    <w:pPr>
                      <w:jc w:val="right"/>
                      <w:rPr>
                        <w:b/>
                        <w:bCs/>
                        <w:sz w:val="20"/>
                      </w:rPr>
                    </w:pPr>
                    <w:smartTag w:uri="urn:schemas-microsoft-com:office:smarttags" w:element="PersonName">
                      <w:smartTag w:uri="urn:schemas:contacts" w:element="GivenName">
                        <w:r>
                          <w:rPr>
                            <w:b/>
                            <w:bCs/>
                            <w:sz w:val="20"/>
                          </w:rPr>
                          <w:t>Mortimer</w:t>
                        </w:r>
                      </w:smartTag>
                      <w:r>
                        <w:rPr>
                          <w:b/>
                          <w:bCs/>
                          <w:sz w:val="20"/>
                        </w:rPr>
                        <w:t xml:space="preserve"> </w:t>
                      </w:r>
                      <w:smartTag w:uri="urn:schemas:contacts" w:element="Sn">
                        <w:r>
                          <w:rPr>
                            <w:b/>
                            <w:bCs/>
                            <w:sz w:val="20"/>
                          </w:rPr>
                          <w:t>Library</w:t>
                        </w:r>
                      </w:smartTag>
                    </w:smartTag>
                  </w:p>
                  <w:p w14:paraId="1EFA9B91" w14:textId="77777777" w:rsidR="008B4A76" w:rsidRDefault="00745EB1">
                    <w:pPr>
                      <w:jc w:val="right"/>
                      <w:rPr>
                        <w:b/>
                        <w:bCs/>
                        <w:sz w:val="20"/>
                      </w:rPr>
                    </w:pPr>
                    <w:smartTag w:uri="urn:schemas-microsoft-com:office:smarttags" w:element="Street">
                      <w:smartTag w:uri="urn:schemas-microsoft-com:office:smarttags" w:element="address">
                        <w:r>
                          <w:rPr>
                            <w:b/>
                            <w:bCs/>
                            <w:sz w:val="20"/>
                          </w:rPr>
                          <w:t xml:space="preserve">27 </w:t>
                        </w:r>
                        <w:r w:rsidR="008B4A76">
                          <w:rPr>
                            <w:b/>
                            <w:bCs/>
                            <w:sz w:val="20"/>
                          </w:rPr>
                          <w:t>Victoria Road</w:t>
                        </w:r>
                      </w:smartTag>
                    </w:smartTag>
                  </w:p>
                  <w:p w14:paraId="0F2EDCA0" w14:textId="77777777" w:rsidR="008B4A76" w:rsidRDefault="008B4A76">
                    <w:pPr>
                      <w:jc w:val="right"/>
                      <w:rPr>
                        <w:b/>
                        <w:bCs/>
                        <w:sz w:val="20"/>
                      </w:rPr>
                    </w:pPr>
                    <w:smartTag w:uri="urn:schemas:contacts" w:element="GivenName">
                      <w:r>
                        <w:rPr>
                          <w:b/>
                          <w:bCs/>
                          <w:sz w:val="20"/>
                        </w:rPr>
                        <w:t>Mortimer</w:t>
                      </w:r>
                    </w:smartTag>
                  </w:p>
                  <w:p w14:paraId="13D29C87" w14:textId="77777777" w:rsidR="00745EB1" w:rsidRDefault="00745EB1">
                    <w:pPr>
                      <w:jc w:val="right"/>
                      <w:rPr>
                        <w:b/>
                        <w:bCs/>
                        <w:sz w:val="20"/>
                      </w:rPr>
                    </w:pPr>
                    <w:smartTag w:uri="urn:schemas-microsoft-com:office:smarttags" w:element="City">
                      <w:smartTag w:uri="urn:schemas-microsoft-com:office:smarttags" w:element="place">
                        <w:r>
                          <w:rPr>
                            <w:b/>
                            <w:bCs/>
                            <w:sz w:val="20"/>
                          </w:rPr>
                          <w:t>Reading</w:t>
                        </w:r>
                      </w:smartTag>
                    </w:smartTag>
                  </w:p>
                  <w:p w14:paraId="11CB9594" w14:textId="77777777" w:rsidR="008B4A76" w:rsidRDefault="008B4A76">
                    <w:pPr>
                      <w:jc w:val="right"/>
                      <w:rPr>
                        <w:b/>
                        <w:bCs/>
                        <w:sz w:val="20"/>
                      </w:rPr>
                    </w:pPr>
                    <w:r>
                      <w:rPr>
                        <w:b/>
                        <w:bCs/>
                        <w:sz w:val="20"/>
                      </w:rPr>
                      <w:t>RG7 3SH</w:t>
                    </w:r>
                  </w:p>
                  <w:p w14:paraId="13D8C385" w14:textId="780D6A22" w:rsidR="008B4A76" w:rsidRDefault="008B4A76" w:rsidP="00616F93">
                    <w:pPr>
                      <w:jc w:val="right"/>
                      <w:rPr>
                        <w:b/>
                        <w:bCs/>
                        <w:sz w:val="20"/>
                      </w:rPr>
                    </w:pPr>
                    <w:r>
                      <w:rPr>
                        <w:b/>
                        <w:bCs/>
                        <w:sz w:val="20"/>
                      </w:rPr>
                      <w:t xml:space="preserve">  07</w:t>
                    </w:r>
                    <w:r w:rsidR="009D1346">
                      <w:rPr>
                        <w:b/>
                        <w:bCs/>
                        <w:sz w:val="20"/>
                      </w:rPr>
                      <w:t>436807543</w:t>
                    </w:r>
                  </w:p>
                  <w:p w14:paraId="7DD17AD0" w14:textId="77777777" w:rsidR="008B4A76" w:rsidRDefault="008B4A76">
                    <w:pPr>
                      <w:pStyle w:val="Header"/>
                      <w:tabs>
                        <w:tab w:val="right" w:pos="8820"/>
                      </w:tabs>
                      <w:jc w:val="right"/>
                      <w:rPr>
                        <w:b/>
                        <w:bCs/>
                        <w:sz w:val="20"/>
                      </w:rPr>
                    </w:pPr>
                    <w:r>
                      <w:rPr>
                        <w:b/>
                        <w:bCs/>
                        <w:sz w:val="20"/>
                      </w:rPr>
                      <w:sym w:font="Wingdings" w:char="F02A"/>
                    </w:r>
                    <w:r>
                      <w:rPr>
                        <w:b/>
                        <w:bCs/>
                        <w:sz w:val="20"/>
                      </w:rPr>
                      <w:t xml:space="preserve"> the.clerk@stratfield-mortimer.gov.uk</w:t>
                    </w:r>
                  </w:p>
                  <w:p w14:paraId="686171ED" w14:textId="77777777" w:rsidR="008B4A76" w:rsidRDefault="00C705B7">
                    <w:pPr>
                      <w:pStyle w:val="Header"/>
                      <w:tabs>
                        <w:tab w:val="right" w:pos="8820"/>
                      </w:tabs>
                      <w:jc w:val="right"/>
                      <w:rPr>
                        <w:b/>
                        <w:bCs/>
                      </w:rPr>
                    </w:pPr>
                    <w:r>
                      <w:rPr>
                        <w:b/>
                        <w:bCs/>
                        <w:sz w:val="20"/>
                      </w:rPr>
                      <w:t xml:space="preserve">Web: </w:t>
                    </w:r>
                    <w:r w:rsidR="008B4A76">
                      <w:rPr>
                        <w:b/>
                        <w:bCs/>
                        <w:sz w:val="20"/>
                      </w:rPr>
                      <w:t xml:space="preserve"> www.stratfield-mortimer.gov.uk</w:t>
                    </w:r>
                  </w:p>
                  <w:p w14:paraId="7D5C6E61" w14:textId="77777777" w:rsidR="008B4A76" w:rsidRDefault="008B4A76">
                    <w:pPr>
                      <w:rPr>
                        <w:b/>
                        <w:bCs/>
                      </w:rPr>
                    </w:pPr>
                  </w:p>
                  <w:p w14:paraId="5E0384E9" w14:textId="77777777" w:rsidR="008B4A76" w:rsidRDefault="008B4A76"/>
                </w:txbxContent>
              </v:textbox>
            </v:shape>
          </w:pict>
        </mc:Fallback>
      </mc:AlternateContent>
    </w:r>
    <w:r>
      <w:object w:dxaOrig="2868" w:dyaOrig="2868" w14:anchorId="75363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9pt">
          <v:imagedata r:id="rId1" o:title=""/>
        </v:shape>
        <o:OLEObject Type="Embed" ProgID="PBrush" ShapeID="_x0000_i1025" DrawAspect="Content" ObjectID="_1829817826" r:id="rId2"/>
      </w:object>
    </w:r>
  </w:p>
  <w:p w14:paraId="2B3F3DFA" w14:textId="3C2849A4" w:rsidR="008B4A76" w:rsidRDefault="008B4A76">
    <w:pPr>
      <w:pStyle w:val="Header"/>
      <w:tabs>
        <w:tab w:val="right" w:pos="8820"/>
      </w:tabs>
    </w:pPr>
  </w:p>
  <w:p w14:paraId="34395A31" w14:textId="77777777" w:rsidR="008B4A76" w:rsidRDefault="008B4A76">
    <w:pPr>
      <w:pStyle w:val="Header"/>
      <w:rPr>
        <w:b/>
        <w:bCs/>
      </w:rPr>
    </w:pPr>
  </w:p>
  <w:p w14:paraId="1745D063" w14:textId="77777777" w:rsidR="008B4A76" w:rsidRDefault="008B4A76">
    <w:pPr>
      <w:pStyle w:val="Header"/>
    </w:pP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C3C"/>
    <w:multiLevelType w:val="hybridMultilevel"/>
    <w:tmpl w:val="AAE2561C"/>
    <w:lvl w:ilvl="0" w:tplc="08090001">
      <w:start w:val="1"/>
      <w:numFmt w:val="bullet"/>
      <w:lvlText w:val=""/>
      <w:lvlJc w:val="left"/>
      <w:pPr>
        <w:ind w:left="720" w:hanging="360"/>
      </w:pPr>
      <w:rPr>
        <w:rFonts w:ascii="Symbol" w:hAnsi="Symbol" w:hint="default"/>
      </w:rPr>
    </w:lvl>
    <w:lvl w:ilvl="1" w:tplc="E2FC6080">
      <w:numFmt w:val="bullet"/>
      <w:lvlText w:val="-"/>
      <w:lvlJc w:val="left"/>
      <w:pPr>
        <w:ind w:left="1440" w:hanging="360"/>
      </w:pPr>
      <w:rPr>
        <w:rFonts w:ascii="Aptos" w:eastAsiaTheme="minorEastAsia"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C3D67"/>
    <w:multiLevelType w:val="hybridMultilevel"/>
    <w:tmpl w:val="9660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C635C"/>
    <w:multiLevelType w:val="hybridMultilevel"/>
    <w:tmpl w:val="231A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A3A50"/>
    <w:multiLevelType w:val="hybridMultilevel"/>
    <w:tmpl w:val="3BF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1E7238"/>
    <w:multiLevelType w:val="hybridMultilevel"/>
    <w:tmpl w:val="42DA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5F60A5"/>
    <w:multiLevelType w:val="hybridMultilevel"/>
    <w:tmpl w:val="FA4E3D6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5218316">
    <w:abstractNumId w:val="1"/>
  </w:num>
  <w:num w:numId="2" w16cid:durableId="696349404">
    <w:abstractNumId w:val="4"/>
  </w:num>
  <w:num w:numId="3" w16cid:durableId="174347366">
    <w:abstractNumId w:val="0"/>
  </w:num>
  <w:num w:numId="4" w16cid:durableId="1741757190">
    <w:abstractNumId w:val="5"/>
  </w:num>
  <w:num w:numId="5" w16cid:durableId="796723521">
    <w:abstractNumId w:val="3"/>
  </w:num>
  <w:num w:numId="6" w16cid:durableId="718090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FC"/>
    <w:rsid w:val="00005807"/>
    <w:rsid w:val="00064CBC"/>
    <w:rsid w:val="00066B98"/>
    <w:rsid w:val="00086AEA"/>
    <w:rsid w:val="00094DF5"/>
    <w:rsid w:val="000B5264"/>
    <w:rsid w:val="000C0FE3"/>
    <w:rsid w:val="000C3543"/>
    <w:rsid w:val="000E63C4"/>
    <w:rsid w:val="000F40B3"/>
    <w:rsid w:val="00101054"/>
    <w:rsid w:val="00115906"/>
    <w:rsid w:val="00134FA3"/>
    <w:rsid w:val="00156790"/>
    <w:rsid w:val="001865A2"/>
    <w:rsid w:val="001A167D"/>
    <w:rsid w:val="001B7C3A"/>
    <w:rsid w:val="001E3206"/>
    <w:rsid w:val="00232DDA"/>
    <w:rsid w:val="00242CC8"/>
    <w:rsid w:val="002545D2"/>
    <w:rsid w:val="00272C5D"/>
    <w:rsid w:val="00281CAF"/>
    <w:rsid w:val="002B7F18"/>
    <w:rsid w:val="003750AF"/>
    <w:rsid w:val="003C60DC"/>
    <w:rsid w:val="003C7B78"/>
    <w:rsid w:val="003D5F85"/>
    <w:rsid w:val="004214B6"/>
    <w:rsid w:val="00441BEF"/>
    <w:rsid w:val="00477B95"/>
    <w:rsid w:val="004A4447"/>
    <w:rsid w:val="004C371C"/>
    <w:rsid w:val="004E2D4A"/>
    <w:rsid w:val="00512DE6"/>
    <w:rsid w:val="005407EF"/>
    <w:rsid w:val="00551D88"/>
    <w:rsid w:val="005B091A"/>
    <w:rsid w:val="005C4FFF"/>
    <w:rsid w:val="005E1DD7"/>
    <w:rsid w:val="005F55FD"/>
    <w:rsid w:val="00616F93"/>
    <w:rsid w:val="006224B6"/>
    <w:rsid w:val="006374A9"/>
    <w:rsid w:val="00662414"/>
    <w:rsid w:val="00672DC8"/>
    <w:rsid w:val="00682320"/>
    <w:rsid w:val="00690A94"/>
    <w:rsid w:val="006A1B94"/>
    <w:rsid w:val="006C0A30"/>
    <w:rsid w:val="00707A14"/>
    <w:rsid w:val="00714323"/>
    <w:rsid w:val="00731D08"/>
    <w:rsid w:val="00745EB1"/>
    <w:rsid w:val="0075155E"/>
    <w:rsid w:val="00760AA4"/>
    <w:rsid w:val="007C65F7"/>
    <w:rsid w:val="007D5D9F"/>
    <w:rsid w:val="00800E9B"/>
    <w:rsid w:val="0082096F"/>
    <w:rsid w:val="00855236"/>
    <w:rsid w:val="00897877"/>
    <w:rsid w:val="008B4A76"/>
    <w:rsid w:val="008B5BCC"/>
    <w:rsid w:val="008C60BA"/>
    <w:rsid w:val="008C6A62"/>
    <w:rsid w:val="00903811"/>
    <w:rsid w:val="00973EBC"/>
    <w:rsid w:val="00985FC8"/>
    <w:rsid w:val="009D1346"/>
    <w:rsid w:val="009D3E37"/>
    <w:rsid w:val="00A42CF3"/>
    <w:rsid w:val="00A47E9C"/>
    <w:rsid w:val="00A8386C"/>
    <w:rsid w:val="00A966C2"/>
    <w:rsid w:val="00A96CC6"/>
    <w:rsid w:val="00AB3045"/>
    <w:rsid w:val="00AD7ABE"/>
    <w:rsid w:val="00B07965"/>
    <w:rsid w:val="00B11D3E"/>
    <w:rsid w:val="00B26DB3"/>
    <w:rsid w:val="00B42C6D"/>
    <w:rsid w:val="00B64E2F"/>
    <w:rsid w:val="00B8047D"/>
    <w:rsid w:val="00B86A86"/>
    <w:rsid w:val="00BB26B8"/>
    <w:rsid w:val="00BC1E0F"/>
    <w:rsid w:val="00BE2686"/>
    <w:rsid w:val="00C34C34"/>
    <w:rsid w:val="00C705B7"/>
    <w:rsid w:val="00C825C9"/>
    <w:rsid w:val="00C82ACE"/>
    <w:rsid w:val="00C92769"/>
    <w:rsid w:val="00CC3E03"/>
    <w:rsid w:val="00CC6996"/>
    <w:rsid w:val="00CD4AC5"/>
    <w:rsid w:val="00CE25BB"/>
    <w:rsid w:val="00D01CB0"/>
    <w:rsid w:val="00D1449D"/>
    <w:rsid w:val="00D27F13"/>
    <w:rsid w:val="00D353E9"/>
    <w:rsid w:val="00D42EAC"/>
    <w:rsid w:val="00D664D5"/>
    <w:rsid w:val="00D7401D"/>
    <w:rsid w:val="00D877FD"/>
    <w:rsid w:val="00DA2557"/>
    <w:rsid w:val="00DA3884"/>
    <w:rsid w:val="00DC6A5E"/>
    <w:rsid w:val="00DF5FDB"/>
    <w:rsid w:val="00E01183"/>
    <w:rsid w:val="00E06E8E"/>
    <w:rsid w:val="00E11EA0"/>
    <w:rsid w:val="00E40585"/>
    <w:rsid w:val="00E5796C"/>
    <w:rsid w:val="00E66582"/>
    <w:rsid w:val="00E808DB"/>
    <w:rsid w:val="00E91339"/>
    <w:rsid w:val="00E94A23"/>
    <w:rsid w:val="00EB54B7"/>
    <w:rsid w:val="00ED28EA"/>
    <w:rsid w:val="00ED366F"/>
    <w:rsid w:val="00EF164B"/>
    <w:rsid w:val="00F025E3"/>
    <w:rsid w:val="00F12701"/>
    <w:rsid w:val="00F15C60"/>
    <w:rsid w:val="00F37295"/>
    <w:rsid w:val="00F5095C"/>
    <w:rsid w:val="00F94BD4"/>
    <w:rsid w:val="00FB09FC"/>
    <w:rsid w:val="00FB140F"/>
    <w:rsid w:val="00FB611A"/>
    <w:rsid w:val="00FD501D"/>
    <w:rsid w:val="00FD57C0"/>
    <w:rsid w:val="00FE71E0"/>
    <w:rsid w:val="44301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martTagType w:namespaceuri="urn:schemas:contacts" w:name="Sn"/>
  <w:smartTagType w:namespaceuri="urn:schemas:contacts" w:name="GivenName"/>
  <w:shapeDefaults>
    <o:shapedefaults v:ext="edit" spidmax="2050"/>
    <o:shapelayout v:ext="edit">
      <o:idmap v:ext="edit" data="2"/>
    </o:shapelayout>
  </w:shapeDefaults>
  <w:decimalSymbol w:val="."/>
  <w:listSeparator w:val=","/>
  <w14:docId w14:val="6BF33AF6"/>
  <w15:chartTrackingRefBased/>
  <w15:docId w15:val="{DF6DB4F8-FC29-44E1-97C2-C9ABA43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91339"/>
    <w:rPr>
      <w:rFonts w:ascii="Segoe UI" w:hAnsi="Segoe UI" w:cs="Segoe UI"/>
      <w:sz w:val="18"/>
      <w:szCs w:val="18"/>
    </w:rPr>
  </w:style>
  <w:style w:type="character" w:customStyle="1" w:styleId="BalloonTextChar">
    <w:name w:val="Balloon Text Char"/>
    <w:link w:val="BalloonText"/>
    <w:rsid w:val="00E91339"/>
    <w:rPr>
      <w:rFonts w:ascii="Segoe UI" w:hAnsi="Segoe UI" w:cs="Segoe UI"/>
      <w:sz w:val="18"/>
      <w:szCs w:val="18"/>
      <w:lang w:eastAsia="en-US"/>
    </w:rPr>
  </w:style>
  <w:style w:type="character" w:styleId="CommentReference">
    <w:name w:val="annotation reference"/>
    <w:rsid w:val="00897877"/>
    <w:rPr>
      <w:sz w:val="16"/>
      <w:szCs w:val="16"/>
    </w:rPr>
  </w:style>
  <w:style w:type="paragraph" w:styleId="CommentText">
    <w:name w:val="annotation text"/>
    <w:basedOn w:val="Normal"/>
    <w:link w:val="CommentTextChar"/>
    <w:rsid w:val="00897877"/>
    <w:rPr>
      <w:sz w:val="20"/>
      <w:szCs w:val="20"/>
    </w:rPr>
  </w:style>
  <w:style w:type="character" w:customStyle="1" w:styleId="CommentTextChar">
    <w:name w:val="Comment Text Char"/>
    <w:link w:val="CommentText"/>
    <w:rsid w:val="00897877"/>
    <w:rPr>
      <w:lang w:eastAsia="en-US"/>
    </w:rPr>
  </w:style>
  <w:style w:type="paragraph" w:styleId="CommentSubject">
    <w:name w:val="annotation subject"/>
    <w:basedOn w:val="CommentText"/>
    <w:next w:val="CommentText"/>
    <w:link w:val="CommentSubjectChar"/>
    <w:rsid w:val="00897877"/>
    <w:rPr>
      <w:b/>
      <w:bCs/>
    </w:rPr>
  </w:style>
  <w:style w:type="character" w:customStyle="1" w:styleId="CommentSubjectChar">
    <w:name w:val="Comment Subject Char"/>
    <w:link w:val="CommentSubject"/>
    <w:rsid w:val="00897877"/>
    <w:rPr>
      <w:b/>
      <w:bCs/>
      <w:lang w:eastAsia="en-US"/>
    </w:rPr>
  </w:style>
  <w:style w:type="paragraph" w:styleId="Revision">
    <w:name w:val="Revision"/>
    <w:hidden/>
    <w:uiPriority w:val="99"/>
    <w:semiHidden/>
    <w:rsid w:val="00E66582"/>
    <w:rPr>
      <w:sz w:val="24"/>
      <w:szCs w:val="24"/>
      <w:lang w:eastAsia="en-US"/>
    </w:rPr>
  </w:style>
  <w:style w:type="paragraph" w:styleId="ListParagraph">
    <w:name w:val="List Paragraph"/>
    <w:basedOn w:val="Normal"/>
    <w:uiPriority w:val="34"/>
    <w:qFormat/>
    <w:rsid w:val="002B7F18"/>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rsid w:val="00BE2686"/>
    <w:rPr>
      <w:color w:val="0563C1" w:themeColor="hyperlink"/>
      <w:u w:val="single"/>
    </w:rPr>
  </w:style>
  <w:style w:type="character" w:styleId="UnresolvedMention">
    <w:name w:val="Unresolved Mention"/>
    <w:basedOn w:val="DefaultParagraphFont"/>
    <w:uiPriority w:val="99"/>
    <w:semiHidden/>
    <w:unhideWhenUsed/>
    <w:rsid w:val="00BE2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3338">
      <w:bodyDiv w:val="1"/>
      <w:marLeft w:val="0"/>
      <w:marRight w:val="0"/>
      <w:marTop w:val="0"/>
      <w:marBottom w:val="0"/>
      <w:divBdr>
        <w:top w:val="none" w:sz="0" w:space="0" w:color="auto"/>
        <w:left w:val="none" w:sz="0" w:space="0" w:color="auto"/>
        <w:bottom w:val="none" w:sz="0" w:space="0" w:color="auto"/>
        <w:right w:val="none" w:sz="0" w:space="0" w:color="auto"/>
      </w:divBdr>
    </w:div>
    <w:div w:id="113137821">
      <w:bodyDiv w:val="1"/>
      <w:marLeft w:val="0"/>
      <w:marRight w:val="0"/>
      <w:marTop w:val="0"/>
      <w:marBottom w:val="0"/>
      <w:divBdr>
        <w:top w:val="none" w:sz="0" w:space="0" w:color="auto"/>
        <w:left w:val="none" w:sz="0" w:space="0" w:color="auto"/>
        <w:bottom w:val="none" w:sz="0" w:space="0" w:color="auto"/>
        <w:right w:val="none" w:sz="0" w:space="0" w:color="auto"/>
      </w:divBdr>
    </w:div>
    <w:div w:id="15386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afisher.co.uk/land/strategic-land-case-studies/west-end-r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ncil\AppData\Roaming\Microsoft\Templates\Lion%20Parish%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a50aa-9a19-4cb4-ba41-57597350199e" xsi:nil="true"/>
    <lcf76f155ced4ddcb4097134ff3c332f xmlns="13ddb142-86c1-463f-9a12-a992385bda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5C84FA3040E7418E53DF000E6CBA75" ma:contentTypeVersion="18" ma:contentTypeDescription="Create a new document." ma:contentTypeScope="" ma:versionID="5caf89ee66a107da1794133fd4660a27">
  <xsd:schema xmlns:xsd="http://www.w3.org/2001/XMLSchema" xmlns:xs="http://www.w3.org/2001/XMLSchema" xmlns:p="http://schemas.microsoft.com/office/2006/metadata/properties" xmlns:ns2="13ddb142-86c1-463f-9a12-a992385bda94" xmlns:ns3="e0ea50aa-9a19-4cb4-ba41-57597350199e" targetNamespace="http://schemas.microsoft.com/office/2006/metadata/properties" ma:root="true" ma:fieldsID="2ff0fd2272f1d3dc53d6b5d162648649" ns2:_="" ns3:_="">
    <xsd:import namespace="13ddb142-86c1-463f-9a12-a992385bda94"/>
    <xsd:import namespace="e0ea50aa-9a19-4cb4-ba41-5759735019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b142-86c1-463f-9a12-a992385bd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19250d-7dcb-4f5e-b444-383715c1c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a50aa-9a19-4cb4-ba41-5759735019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82454-37fd-4db9-bffb-e75612a8fe8e}" ma:internalName="TaxCatchAll" ma:showField="CatchAllData" ma:web="e0ea50aa-9a19-4cb4-ba41-575973501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E3A3-DCEA-418A-B126-E0E84F2CB691}">
  <ds:schemaRefs>
    <ds:schemaRef ds:uri="http://schemas.microsoft.com/sharepoint/v3/contenttype/forms"/>
  </ds:schemaRefs>
</ds:datastoreItem>
</file>

<file path=customXml/itemProps2.xml><?xml version="1.0" encoding="utf-8"?>
<ds:datastoreItem xmlns:ds="http://schemas.openxmlformats.org/officeDocument/2006/customXml" ds:itemID="{42CD70E0-B5A3-4C36-A894-97AA754C043D}">
  <ds:schemaRefs>
    <ds:schemaRef ds:uri="http://schemas.microsoft.com/office/2006/metadata/properties"/>
    <ds:schemaRef ds:uri="http://schemas.microsoft.com/office/infopath/2007/PartnerControls"/>
    <ds:schemaRef ds:uri="e0ea50aa-9a19-4cb4-ba41-57597350199e"/>
    <ds:schemaRef ds:uri="13ddb142-86c1-463f-9a12-a992385bda94"/>
  </ds:schemaRefs>
</ds:datastoreItem>
</file>

<file path=customXml/itemProps3.xml><?xml version="1.0" encoding="utf-8"?>
<ds:datastoreItem xmlns:ds="http://schemas.openxmlformats.org/officeDocument/2006/customXml" ds:itemID="{FF6F7172-5E90-4F7B-9862-D3CAEF66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b142-86c1-463f-9a12-a992385bda94"/>
    <ds:schemaRef ds:uri="e0ea50aa-9a19-4cb4-ba41-575973501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Lion Parish letter head</Template>
  <TotalTime>44</TotalTime>
  <Pages>3</Pages>
  <Words>834</Words>
  <Characters>4251</Characters>
  <Application>Microsoft Office Word</Application>
  <DocSecurity>0</DocSecurity>
  <Lines>212</Lines>
  <Paragraphs>169</Paragraphs>
  <ScaleCrop>false</ScaleCrop>
  <Company>Stratfield Mortimer Parish Council</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Stratfield Mortimer Parish Council</dc:creator>
  <cp:keywords/>
  <cp:lastModifiedBy>Danielle Davis</cp:lastModifiedBy>
  <cp:revision>41</cp:revision>
  <cp:lastPrinted>2025-12-01T10:54:00Z</cp:lastPrinted>
  <dcterms:created xsi:type="dcterms:W3CDTF">2023-04-04T11:26:00Z</dcterms:created>
  <dcterms:modified xsi:type="dcterms:W3CDTF">2026-01-13T13:57:00Z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0x0101009B5C84FA3040E7418E53DF000E6CBA75</vt:lpwstr>
  </property>
</Properties>
</file>