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49786" w14:textId="77777777" w:rsidR="009D09FF" w:rsidRPr="001A484C" w:rsidRDefault="009D09FF" w:rsidP="001A484C"/>
    <w:p w14:paraId="05B71549" w14:textId="77777777" w:rsidR="009D09FF" w:rsidRDefault="009D09FF" w:rsidP="00DC5C2E">
      <w:pPr>
        <w:pStyle w:val="Heading1"/>
        <w:numPr>
          <w:ilvl w:val="0"/>
          <w:numId w:val="0"/>
        </w:numPr>
        <w:ind w:left="488"/>
      </w:pPr>
    </w:p>
    <w:p w14:paraId="1554C171" w14:textId="6F0B09C5" w:rsidR="008E24FB" w:rsidRDefault="001F102F" w:rsidP="008523F0">
      <w:pPr>
        <w:pStyle w:val="Title"/>
      </w:pPr>
      <w:r>
        <w:t>STRATFIELD MORTIMER</w:t>
      </w:r>
      <w:r w:rsidR="00EC1B1E" w:rsidRPr="00EC1B1E">
        <w:t xml:space="preserve"> PARISH COUNCIL</w:t>
      </w:r>
      <w:r w:rsidR="00EC1B1E">
        <w:br/>
        <w:t xml:space="preserve">DATA PRIVACY </w:t>
      </w:r>
      <w:r w:rsidR="00EC1B1E" w:rsidRPr="001C0A03">
        <w:t>IMPACT</w:t>
      </w:r>
      <w:r w:rsidR="00EC1B1E">
        <w:t xml:space="preserve"> </w:t>
      </w:r>
      <w:r w:rsidR="00EC1B1E" w:rsidRPr="008523F0">
        <w:t>ASSESSMENT</w:t>
      </w:r>
      <w:r w:rsidR="00EC1B1E">
        <w:t xml:space="preserve"> </w:t>
      </w:r>
    </w:p>
    <w:p w14:paraId="0BC11824" w14:textId="2E53DA4A" w:rsidR="00B82B93" w:rsidRPr="00B82B93" w:rsidRDefault="00BB7FAD" w:rsidP="000E0788">
      <w:pPr>
        <w:pStyle w:val="Heading1"/>
      </w:pPr>
      <w:r>
        <w:t>BACKGROUND</w:t>
      </w:r>
    </w:p>
    <w:p w14:paraId="6F8DC957" w14:textId="77777777" w:rsidR="008E24FB" w:rsidRDefault="008E24FB">
      <w:pPr>
        <w:pStyle w:val="BodyText"/>
        <w:rPr>
          <w:b/>
        </w:rPr>
      </w:pPr>
    </w:p>
    <w:p w14:paraId="0947C8A0" w14:textId="68A42BA8" w:rsidR="008E24FB" w:rsidRPr="00EC1B1E" w:rsidRDefault="00AC2073" w:rsidP="00086479">
      <w:pPr>
        <w:pStyle w:val="ListParagraph"/>
        <w:numPr>
          <w:ilvl w:val="1"/>
          <w:numId w:val="3"/>
        </w:numPr>
        <w:tabs>
          <w:tab w:val="left" w:pos="940"/>
          <w:tab w:val="left" w:pos="941"/>
        </w:tabs>
        <w:ind w:right="1595"/>
        <w:rPr>
          <w:sz w:val="20"/>
          <w:szCs w:val="20"/>
        </w:rPr>
      </w:pPr>
      <w:r w:rsidRPr="00EC1B1E">
        <w:rPr>
          <w:sz w:val="20"/>
          <w:szCs w:val="20"/>
        </w:rPr>
        <w:t>The purpose</w:t>
      </w:r>
      <w:r w:rsidR="00746FB0">
        <w:rPr>
          <w:sz w:val="20"/>
          <w:szCs w:val="20"/>
        </w:rPr>
        <w:t xml:space="preserve"> of</w:t>
      </w:r>
      <w:r w:rsidRPr="00EC1B1E">
        <w:rPr>
          <w:sz w:val="20"/>
          <w:szCs w:val="20"/>
        </w:rPr>
        <w:t xml:space="preserve"> a Data Privacy Impact Assessment (DPIA) is to ensure that privacy risks are </w:t>
      </w:r>
      <w:r w:rsidRPr="00255FA0">
        <w:rPr>
          <w:sz w:val="20"/>
          <w:szCs w:val="20"/>
          <w:lang w:val="en-GB"/>
        </w:rPr>
        <w:t>minimised</w:t>
      </w:r>
      <w:r w:rsidRPr="00EC1B1E">
        <w:rPr>
          <w:sz w:val="20"/>
          <w:szCs w:val="20"/>
        </w:rPr>
        <w:t xml:space="preserve"> while allowing the aims of the project to be</w:t>
      </w:r>
      <w:r w:rsidRPr="00EC1B1E">
        <w:rPr>
          <w:spacing w:val="-22"/>
          <w:sz w:val="20"/>
          <w:szCs w:val="20"/>
        </w:rPr>
        <w:t xml:space="preserve"> </w:t>
      </w:r>
      <w:r w:rsidRPr="00EC1B1E">
        <w:rPr>
          <w:sz w:val="20"/>
          <w:szCs w:val="20"/>
        </w:rPr>
        <w:t>met whenever</w:t>
      </w:r>
      <w:r w:rsidRPr="00EC1B1E">
        <w:rPr>
          <w:spacing w:val="-1"/>
          <w:sz w:val="20"/>
          <w:szCs w:val="20"/>
        </w:rPr>
        <w:t xml:space="preserve"> </w:t>
      </w:r>
      <w:r w:rsidR="00086479" w:rsidRPr="00EC1B1E">
        <w:rPr>
          <w:sz w:val="20"/>
          <w:szCs w:val="20"/>
        </w:rPr>
        <w:t>possible.</w:t>
      </w:r>
      <w:r w:rsidR="00086479" w:rsidRPr="00EC1B1E">
        <w:rPr>
          <w:rFonts w:ascii="Verdana" w:hAnsi="Verdana"/>
          <w:color w:val="000000"/>
          <w:sz w:val="20"/>
          <w:szCs w:val="20"/>
          <w:shd w:val="clear" w:color="auto" w:fill="FFFFFF"/>
        </w:rPr>
        <w:t xml:space="preserve"> It</w:t>
      </w:r>
      <w:r w:rsidRPr="00EC1B1E">
        <w:rPr>
          <w:rFonts w:ascii="Verdana" w:hAnsi="Verdana"/>
          <w:color w:val="000000"/>
          <w:sz w:val="20"/>
          <w:szCs w:val="20"/>
          <w:shd w:val="clear" w:color="auto" w:fill="FFFFFF"/>
        </w:rPr>
        <w:t xml:space="preserve"> is r</w:t>
      </w:r>
      <w:r w:rsidR="00D24F76" w:rsidRPr="00EC1B1E">
        <w:rPr>
          <w:sz w:val="20"/>
          <w:szCs w:val="20"/>
        </w:rPr>
        <w:t xml:space="preserve">ecommended in The Surveillance Camera Code of Practice, issued by the Surveillance Camera Commissioner in June 2013 in accordance with Section 30 (1) (a) of The Protection of Freedom Act 2012. </w:t>
      </w:r>
      <w:r w:rsidRPr="00EC1B1E">
        <w:rPr>
          <w:sz w:val="20"/>
          <w:szCs w:val="20"/>
        </w:rPr>
        <w:t>It provides guidance, including 12 guiding principles, on the appropriate use of surveillance camera systems by local authorities and the police</w:t>
      </w:r>
      <w:r w:rsidRPr="00EC1B1E">
        <w:rPr>
          <w:b/>
          <w:bCs/>
          <w:color w:val="202124"/>
          <w:sz w:val="20"/>
          <w:szCs w:val="20"/>
          <w:shd w:val="clear" w:color="auto" w:fill="FFFFFF"/>
        </w:rPr>
        <w:t xml:space="preserve">. </w:t>
      </w:r>
    </w:p>
    <w:p w14:paraId="7283A7D2" w14:textId="77777777" w:rsidR="00086479" w:rsidRPr="00EC1B1E" w:rsidRDefault="00086479" w:rsidP="00086479">
      <w:pPr>
        <w:pStyle w:val="ListParagraph"/>
        <w:tabs>
          <w:tab w:val="left" w:pos="940"/>
          <w:tab w:val="left" w:pos="941"/>
        </w:tabs>
        <w:ind w:right="1595" w:firstLine="0"/>
        <w:rPr>
          <w:sz w:val="20"/>
          <w:szCs w:val="20"/>
        </w:rPr>
      </w:pPr>
    </w:p>
    <w:p w14:paraId="21E85BAC" w14:textId="37DF95A3" w:rsidR="008E24FB" w:rsidRPr="00EC1B1E" w:rsidRDefault="00D24F76">
      <w:pPr>
        <w:pStyle w:val="ListParagraph"/>
        <w:numPr>
          <w:ilvl w:val="1"/>
          <w:numId w:val="3"/>
        </w:numPr>
        <w:tabs>
          <w:tab w:val="left" w:pos="940"/>
          <w:tab w:val="left" w:pos="941"/>
        </w:tabs>
        <w:ind w:right="1595"/>
        <w:rPr>
          <w:sz w:val="20"/>
          <w:szCs w:val="20"/>
        </w:rPr>
      </w:pPr>
      <w:r w:rsidRPr="00EC1B1E">
        <w:rPr>
          <w:sz w:val="20"/>
          <w:szCs w:val="20"/>
        </w:rPr>
        <w:t xml:space="preserve">Guidance is based on the ICO’s </w:t>
      </w:r>
      <w:r w:rsidR="00086479" w:rsidRPr="00EC1B1E">
        <w:rPr>
          <w:sz w:val="20"/>
          <w:szCs w:val="20"/>
        </w:rPr>
        <w:t xml:space="preserve">DPIA </w:t>
      </w:r>
      <w:r w:rsidRPr="00EC1B1E">
        <w:rPr>
          <w:sz w:val="20"/>
          <w:szCs w:val="20"/>
        </w:rPr>
        <w:t xml:space="preserve">Handbook. The four areas highlighted by </w:t>
      </w:r>
      <w:r w:rsidR="00086479" w:rsidRPr="00EC1B1E">
        <w:rPr>
          <w:sz w:val="20"/>
          <w:szCs w:val="20"/>
        </w:rPr>
        <w:t xml:space="preserve">the </w:t>
      </w:r>
      <w:r w:rsidRPr="00EC1B1E">
        <w:rPr>
          <w:sz w:val="20"/>
          <w:szCs w:val="20"/>
        </w:rPr>
        <w:t>ICO as potential areas for loss</w:t>
      </w:r>
      <w:r w:rsidRPr="00EC1B1E">
        <w:rPr>
          <w:spacing w:val="-22"/>
          <w:sz w:val="20"/>
          <w:szCs w:val="20"/>
        </w:rPr>
        <w:t xml:space="preserve"> </w:t>
      </w:r>
      <w:r w:rsidRPr="00EC1B1E">
        <w:rPr>
          <w:sz w:val="20"/>
          <w:szCs w:val="20"/>
        </w:rPr>
        <w:t>of privacy in relation to personal data</w:t>
      </w:r>
      <w:r w:rsidRPr="00EC1B1E">
        <w:rPr>
          <w:spacing w:val="-7"/>
          <w:sz w:val="20"/>
          <w:szCs w:val="20"/>
        </w:rPr>
        <w:t xml:space="preserve"> </w:t>
      </w:r>
      <w:r w:rsidRPr="00EC1B1E">
        <w:rPr>
          <w:sz w:val="20"/>
          <w:szCs w:val="20"/>
        </w:rPr>
        <w:t>are</w:t>
      </w:r>
      <w:r w:rsidR="00086479" w:rsidRPr="00EC1B1E">
        <w:rPr>
          <w:sz w:val="20"/>
          <w:szCs w:val="20"/>
        </w:rPr>
        <w:t>:</w:t>
      </w:r>
    </w:p>
    <w:p w14:paraId="6A119C24" w14:textId="1D6F3D8B" w:rsidR="008E24FB" w:rsidRPr="00EC1B1E" w:rsidRDefault="00D24F76">
      <w:pPr>
        <w:pStyle w:val="ListParagraph"/>
        <w:numPr>
          <w:ilvl w:val="2"/>
          <w:numId w:val="3"/>
        </w:numPr>
        <w:tabs>
          <w:tab w:val="left" w:pos="1660"/>
          <w:tab w:val="left" w:pos="1661"/>
        </w:tabs>
        <w:spacing w:before="3"/>
        <w:ind w:hanging="721"/>
        <w:rPr>
          <w:sz w:val="20"/>
          <w:szCs w:val="20"/>
        </w:rPr>
      </w:pPr>
      <w:r w:rsidRPr="00EC1B1E">
        <w:rPr>
          <w:sz w:val="20"/>
          <w:szCs w:val="20"/>
        </w:rPr>
        <w:t>the privacy of personal</w:t>
      </w:r>
      <w:r w:rsidRPr="00EC1B1E">
        <w:rPr>
          <w:spacing w:val="-9"/>
          <w:sz w:val="20"/>
          <w:szCs w:val="20"/>
        </w:rPr>
        <w:t xml:space="preserve"> </w:t>
      </w:r>
      <w:r w:rsidR="00086479" w:rsidRPr="00EC1B1E">
        <w:rPr>
          <w:sz w:val="20"/>
          <w:szCs w:val="20"/>
        </w:rPr>
        <w:t>information.</w:t>
      </w:r>
    </w:p>
    <w:p w14:paraId="409FF5EF" w14:textId="3114A342" w:rsidR="008E24FB" w:rsidRPr="00EC1B1E" w:rsidRDefault="00D24F76">
      <w:pPr>
        <w:pStyle w:val="ListParagraph"/>
        <w:numPr>
          <w:ilvl w:val="2"/>
          <w:numId w:val="3"/>
        </w:numPr>
        <w:tabs>
          <w:tab w:val="left" w:pos="1660"/>
          <w:tab w:val="left" w:pos="1661"/>
        </w:tabs>
        <w:spacing w:before="2" w:line="293" w:lineRule="exact"/>
        <w:ind w:hanging="721"/>
        <w:rPr>
          <w:sz w:val="20"/>
          <w:szCs w:val="20"/>
        </w:rPr>
      </w:pPr>
      <w:r w:rsidRPr="00EC1B1E">
        <w:rPr>
          <w:sz w:val="20"/>
          <w:szCs w:val="20"/>
        </w:rPr>
        <w:t>the privacy of the</w:t>
      </w:r>
      <w:r w:rsidRPr="00EC1B1E">
        <w:rPr>
          <w:spacing w:val="-8"/>
          <w:sz w:val="20"/>
          <w:szCs w:val="20"/>
        </w:rPr>
        <w:t xml:space="preserve"> </w:t>
      </w:r>
      <w:r w:rsidR="00086479" w:rsidRPr="00EC1B1E">
        <w:rPr>
          <w:sz w:val="20"/>
          <w:szCs w:val="20"/>
        </w:rPr>
        <w:t>person.</w:t>
      </w:r>
    </w:p>
    <w:p w14:paraId="53AA9808" w14:textId="54DE0EEC" w:rsidR="008E24FB" w:rsidRPr="00EC1B1E" w:rsidRDefault="00D24F76">
      <w:pPr>
        <w:pStyle w:val="ListParagraph"/>
        <w:numPr>
          <w:ilvl w:val="2"/>
          <w:numId w:val="3"/>
        </w:numPr>
        <w:tabs>
          <w:tab w:val="left" w:pos="1660"/>
          <w:tab w:val="left" w:pos="1661"/>
        </w:tabs>
        <w:spacing w:line="293" w:lineRule="exact"/>
        <w:ind w:hanging="721"/>
        <w:rPr>
          <w:sz w:val="20"/>
          <w:szCs w:val="20"/>
        </w:rPr>
      </w:pPr>
      <w:r w:rsidRPr="00EC1B1E">
        <w:rPr>
          <w:sz w:val="20"/>
          <w:szCs w:val="20"/>
        </w:rPr>
        <w:t>the privacy of personal</w:t>
      </w:r>
      <w:r w:rsidRPr="00EC1B1E">
        <w:rPr>
          <w:spacing w:val="-9"/>
          <w:sz w:val="20"/>
          <w:szCs w:val="20"/>
        </w:rPr>
        <w:t xml:space="preserve"> </w:t>
      </w:r>
      <w:r w:rsidR="00086479" w:rsidRPr="00EC1B1E">
        <w:rPr>
          <w:sz w:val="20"/>
          <w:szCs w:val="20"/>
        </w:rPr>
        <w:t>behavior.</w:t>
      </w:r>
    </w:p>
    <w:p w14:paraId="52974C50" w14:textId="77777777" w:rsidR="008E24FB" w:rsidRPr="00EC1B1E" w:rsidRDefault="00D24F76">
      <w:pPr>
        <w:pStyle w:val="ListParagraph"/>
        <w:numPr>
          <w:ilvl w:val="2"/>
          <w:numId w:val="3"/>
        </w:numPr>
        <w:tabs>
          <w:tab w:val="left" w:pos="1660"/>
          <w:tab w:val="left" w:pos="1661"/>
        </w:tabs>
        <w:spacing w:before="1"/>
        <w:ind w:hanging="721"/>
        <w:rPr>
          <w:sz w:val="20"/>
          <w:szCs w:val="20"/>
        </w:rPr>
      </w:pPr>
      <w:r w:rsidRPr="00EC1B1E">
        <w:rPr>
          <w:sz w:val="20"/>
          <w:szCs w:val="20"/>
        </w:rPr>
        <w:t>the privacy of personal</w:t>
      </w:r>
      <w:r w:rsidRPr="00EC1B1E">
        <w:rPr>
          <w:spacing w:val="-9"/>
          <w:sz w:val="20"/>
          <w:szCs w:val="20"/>
        </w:rPr>
        <w:t xml:space="preserve"> </w:t>
      </w:r>
      <w:r w:rsidRPr="00EC1B1E">
        <w:rPr>
          <w:sz w:val="20"/>
          <w:szCs w:val="20"/>
        </w:rPr>
        <w:t>communications</w:t>
      </w:r>
    </w:p>
    <w:p w14:paraId="11577800" w14:textId="77777777" w:rsidR="008E24FB" w:rsidRPr="00EC1B1E" w:rsidRDefault="008E24FB">
      <w:pPr>
        <w:pStyle w:val="BodyText"/>
        <w:spacing w:before="7"/>
        <w:rPr>
          <w:sz w:val="20"/>
          <w:szCs w:val="20"/>
        </w:rPr>
      </w:pPr>
    </w:p>
    <w:p w14:paraId="63A350CB" w14:textId="77777777" w:rsidR="008E24FB" w:rsidRPr="00EC1B1E" w:rsidRDefault="00D24F76">
      <w:pPr>
        <w:pStyle w:val="ListParagraph"/>
        <w:numPr>
          <w:ilvl w:val="1"/>
          <w:numId w:val="3"/>
        </w:numPr>
        <w:tabs>
          <w:tab w:val="left" w:pos="940"/>
          <w:tab w:val="left" w:pos="941"/>
        </w:tabs>
        <w:ind w:right="1090"/>
        <w:rPr>
          <w:sz w:val="20"/>
          <w:szCs w:val="20"/>
        </w:rPr>
      </w:pPr>
      <w:r w:rsidRPr="00EC1B1E">
        <w:rPr>
          <w:sz w:val="20"/>
          <w:szCs w:val="20"/>
        </w:rPr>
        <w:t>‘Personal data’ as defined by Section 1 of the Data Protection Act means</w:t>
      </w:r>
      <w:r w:rsidRPr="00EC1B1E">
        <w:rPr>
          <w:spacing w:val="-37"/>
          <w:sz w:val="20"/>
          <w:szCs w:val="20"/>
        </w:rPr>
        <w:t xml:space="preserve"> </w:t>
      </w:r>
      <w:r w:rsidRPr="00EC1B1E">
        <w:rPr>
          <w:sz w:val="20"/>
          <w:szCs w:val="20"/>
        </w:rPr>
        <w:t>data which relates to a living individual who can be</w:t>
      </w:r>
      <w:r w:rsidRPr="00EC1B1E">
        <w:rPr>
          <w:spacing w:val="-6"/>
          <w:sz w:val="20"/>
          <w:szCs w:val="20"/>
        </w:rPr>
        <w:t xml:space="preserve"> </w:t>
      </w:r>
      <w:r w:rsidRPr="00EC1B1E">
        <w:rPr>
          <w:sz w:val="20"/>
          <w:szCs w:val="20"/>
        </w:rPr>
        <w:t>identified:</w:t>
      </w:r>
    </w:p>
    <w:p w14:paraId="0B5F6FD0" w14:textId="77777777" w:rsidR="008E24FB" w:rsidRPr="00EC1B1E" w:rsidRDefault="00D24F76">
      <w:pPr>
        <w:pStyle w:val="ListParagraph"/>
        <w:numPr>
          <w:ilvl w:val="0"/>
          <w:numId w:val="2"/>
        </w:numPr>
        <w:tabs>
          <w:tab w:val="left" w:pos="1301"/>
        </w:tabs>
        <w:ind w:hanging="361"/>
        <w:rPr>
          <w:sz w:val="20"/>
          <w:szCs w:val="20"/>
        </w:rPr>
      </w:pPr>
      <w:r w:rsidRPr="00EC1B1E">
        <w:rPr>
          <w:sz w:val="20"/>
          <w:szCs w:val="20"/>
        </w:rPr>
        <w:t>from those data,</w:t>
      </w:r>
      <w:r w:rsidRPr="00EC1B1E">
        <w:rPr>
          <w:spacing w:val="-7"/>
          <w:sz w:val="20"/>
          <w:szCs w:val="20"/>
        </w:rPr>
        <w:t xml:space="preserve"> </w:t>
      </w:r>
      <w:r w:rsidRPr="00EC1B1E">
        <w:rPr>
          <w:sz w:val="20"/>
          <w:szCs w:val="20"/>
        </w:rPr>
        <w:t>or</w:t>
      </w:r>
    </w:p>
    <w:p w14:paraId="67513FE6" w14:textId="2125CC90" w:rsidR="008E24FB" w:rsidRPr="009D09FF" w:rsidRDefault="00D24F76">
      <w:pPr>
        <w:pStyle w:val="ListParagraph"/>
        <w:numPr>
          <w:ilvl w:val="0"/>
          <w:numId w:val="2"/>
        </w:numPr>
        <w:tabs>
          <w:tab w:val="left" w:pos="1301"/>
        </w:tabs>
        <w:ind w:left="940" w:right="1823" w:firstLine="0"/>
      </w:pPr>
      <w:r w:rsidRPr="00EC1B1E">
        <w:rPr>
          <w:sz w:val="20"/>
          <w:szCs w:val="20"/>
        </w:rPr>
        <w:t xml:space="preserve">from those data and other </w:t>
      </w:r>
      <w:r w:rsidR="00086479" w:rsidRPr="00EC1B1E">
        <w:rPr>
          <w:sz w:val="20"/>
          <w:szCs w:val="20"/>
        </w:rPr>
        <w:t>information,</w:t>
      </w:r>
      <w:r w:rsidRPr="00EC1B1E">
        <w:rPr>
          <w:sz w:val="20"/>
          <w:szCs w:val="20"/>
        </w:rPr>
        <w:t xml:space="preserve"> which is in the possession</w:t>
      </w:r>
      <w:r w:rsidRPr="00EC1B1E">
        <w:rPr>
          <w:spacing w:val="-25"/>
          <w:sz w:val="20"/>
          <w:szCs w:val="20"/>
        </w:rPr>
        <w:t xml:space="preserve"> </w:t>
      </w:r>
      <w:r w:rsidRPr="00EC1B1E">
        <w:rPr>
          <w:sz w:val="20"/>
          <w:szCs w:val="20"/>
        </w:rPr>
        <w:t>of, or is likely to come into the possession of, the data controller, and includes any expression of opinion about the individual and any indication of the intentions of the data controller or any other person in respect of the</w:t>
      </w:r>
      <w:r w:rsidRPr="00EC1B1E">
        <w:rPr>
          <w:spacing w:val="-1"/>
          <w:sz w:val="20"/>
          <w:szCs w:val="20"/>
        </w:rPr>
        <w:t xml:space="preserve"> </w:t>
      </w:r>
      <w:r w:rsidRPr="00EC1B1E">
        <w:rPr>
          <w:sz w:val="20"/>
          <w:szCs w:val="20"/>
        </w:rPr>
        <w:t>individual</w:t>
      </w:r>
      <w:r w:rsidRPr="009D09FF">
        <w:t>.</w:t>
      </w:r>
    </w:p>
    <w:p w14:paraId="330D4361" w14:textId="77777777" w:rsidR="008E24FB" w:rsidRPr="009D09FF" w:rsidRDefault="008E24FB">
      <w:pPr>
        <w:pStyle w:val="BodyText"/>
        <w:rPr>
          <w:sz w:val="22"/>
          <w:szCs w:val="22"/>
        </w:rPr>
      </w:pPr>
    </w:p>
    <w:p w14:paraId="1EDEBE80" w14:textId="77777777" w:rsidR="008E24FB" w:rsidRPr="00EC1B1E" w:rsidRDefault="00D24F76" w:rsidP="000E0788">
      <w:pPr>
        <w:pStyle w:val="Heading1"/>
      </w:pPr>
      <w:r w:rsidRPr="00EC1B1E">
        <w:t xml:space="preserve">RESPONSIBLE </w:t>
      </w:r>
      <w:r w:rsidRPr="006656B4">
        <w:t>PERSON</w:t>
      </w:r>
      <w:r w:rsidRPr="00EC1B1E">
        <w:t xml:space="preserve"> </w:t>
      </w:r>
      <w:r w:rsidRPr="00190844">
        <w:t>CONTACT</w:t>
      </w:r>
      <w:r w:rsidRPr="00EC1B1E">
        <w:rPr>
          <w:spacing w:val="-1"/>
        </w:rPr>
        <w:t xml:space="preserve"> </w:t>
      </w:r>
      <w:r w:rsidRPr="00EC1B1E">
        <w:t>DETAILS</w:t>
      </w:r>
    </w:p>
    <w:p w14:paraId="623EFB4E" w14:textId="77777777" w:rsidR="008E24FB" w:rsidRPr="009D09FF" w:rsidRDefault="008E24FB">
      <w:pPr>
        <w:pStyle w:val="BodyText"/>
        <w:rPr>
          <w:b/>
          <w:sz w:val="22"/>
          <w:szCs w:val="22"/>
        </w:rPr>
      </w:pPr>
    </w:p>
    <w:p w14:paraId="253BD221" w14:textId="7C75059E" w:rsidR="008E24FB" w:rsidRPr="00EC1B1E" w:rsidRDefault="00D24F76">
      <w:pPr>
        <w:pStyle w:val="BodyText"/>
        <w:ind w:left="220" w:right="2508"/>
        <w:rPr>
          <w:sz w:val="20"/>
          <w:szCs w:val="20"/>
        </w:rPr>
      </w:pPr>
      <w:r w:rsidRPr="00EC1B1E">
        <w:rPr>
          <w:sz w:val="20"/>
          <w:szCs w:val="20"/>
        </w:rPr>
        <w:t xml:space="preserve">Below are the contact details of the person most qualified to respond to questions regarding this </w:t>
      </w:r>
      <w:r w:rsidR="00086479" w:rsidRPr="00EC1B1E">
        <w:rPr>
          <w:sz w:val="20"/>
          <w:szCs w:val="20"/>
        </w:rPr>
        <w:t xml:space="preserve">Data </w:t>
      </w:r>
      <w:r w:rsidRPr="00EC1B1E">
        <w:rPr>
          <w:sz w:val="20"/>
          <w:szCs w:val="20"/>
        </w:rPr>
        <w:t>Privacy Impact Assessment.</w:t>
      </w:r>
    </w:p>
    <w:p w14:paraId="02F8F9F5" w14:textId="77777777" w:rsidR="008E24FB" w:rsidRPr="00EC1B1E" w:rsidRDefault="008E24FB">
      <w:pPr>
        <w:pStyle w:val="BodyText"/>
        <w:rPr>
          <w:sz w:val="20"/>
          <w:szCs w:val="20"/>
        </w:rPr>
      </w:pPr>
    </w:p>
    <w:p w14:paraId="2499E7CC" w14:textId="76984884" w:rsidR="008E24FB" w:rsidRPr="00EC1B1E" w:rsidRDefault="008E24FB">
      <w:pPr>
        <w:pStyle w:val="BodyText"/>
        <w:tabs>
          <w:tab w:val="left" w:pos="1660"/>
        </w:tabs>
        <w:ind w:left="220"/>
        <w:rPr>
          <w:sz w:val="20"/>
          <w:szCs w:val="20"/>
        </w:rPr>
      </w:pPr>
    </w:p>
    <w:p w14:paraId="3F5E5501" w14:textId="3F5C0D53" w:rsidR="008E24FB" w:rsidRPr="00EC1B1E" w:rsidRDefault="00D24F76" w:rsidP="00A76775">
      <w:pPr>
        <w:pStyle w:val="BodyText"/>
        <w:tabs>
          <w:tab w:val="left" w:pos="1276"/>
        </w:tabs>
        <w:ind w:left="1843" w:hanging="1623"/>
        <w:rPr>
          <w:sz w:val="20"/>
          <w:szCs w:val="20"/>
        </w:rPr>
      </w:pPr>
      <w:r w:rsidRPr="00EC1B1E">
        <w:rPr>
          <w:sz w:val="20"/>
          <w:szCs w:val="20"/>
        </w:rPr>
        <w:t>Title:</w:t>
      </w:r>
      <w:r w:rsidRPr="00EC1B1E">
        <w:rPr>
          <w:sz w:val="20"/>
          <w:szCs w:val="20"/>
        </w:rPr>
        <w:tab/>
      </w:r>
      <w:r w:rsidR="00086479" w:rsidRPr="00EC1B1E">
        <w:rPr>
          <w:sz w:val="20"/>
          <w:szCs w:val="20"/>
        </w:rPr>
        <w:tab/>
        <w:t xml:space="preserve">Parish </w:t>
      </w:r>
      <w:r w:rsidRPr="00EC1B1E">
        <w:rPr>
          <w:sz w:val="20"/>
          <w:szCs w:val="20"/>
        </w:rPr>
        <w:t>Clerk</w:t>
      </w:r>
    </w:p>
    <w:p w14:paraId="20EFD451" w14:textId="0F223C3B" w:rsidR="008E24FB" w:rsidRDefault="00D24F76" w:rsidP="00A76775">
      <w:pPr>
        <w:pStyle w:val="BodyText"/>
        <w:tabs>
          <w:tab w:val="left" w:pos="1276"/>
          <w:tab w:val="left" w:pos="1418"/>
        </w:tabs>
        <w:ind w:left="1843" w:right="2060" w:hanging="1623"/>
        <w:rPr>
          <w:sz w:val="20"/>
          <w:szCs w:val="20"/>
        </w:rPr>
      </w:pPr>
      <w:r w:rsidRPr="00B8217C">
        <w:rPr>
          <w:sz w:val="20"/>
          <w:szCs w:val="20"/>
          <w:lang w:val="en-GB"/>
        </w:rPr>
        <w:t>Organisation</w:t>
      </w:r>
      <w:r w:rsidRPr="00EC1B1E">
        <w:rPr>
          <w:sz w:val="20"/>
          <w:szCs w:val="20"/>
        </w:rPr>
        <w:t xml:space="preserve">: </w:t>
      </w:r>
      <w:r w:rsidR="00A76775">
        <w:rPr>
          <w:sz w:val="20"/>
          <w:szCs w:val="20"/>
        </w:rPr>
        <w:tab/>
      </w:r>
      <w:r w:rsidR="001F102F">
        <w:rPr>
          <w:sz w:val="20"/>
          <w:szCs w:val="20"/>
        </w:rPr>
        <w:t>Stratfield Mortimer</w:t>
      </w:r>
      <w:r w:rsidR="00086479" w:rsidRPr="00EC1B1E">
        <w:rPr>
          <w:sz w:val="20"/>
          <w:szCs w:val="20"/>
        </w:rPr>
        <w:t xml:space="preserve"> Parish Council, </w:t>
      </w:r>
      <w:r w:rsidR="001F102F">
        <w:rPr>
          <w:sz w:val="20"/>
          <w:szCs w:val="20"/>
        </w:rPr>
        <w:t>27 Victoria Road, Mortimer,</w:t>
      </w:r>
      <w:r w:rsidR="00086479" w:rsidRPr="00EC1B1E">
        <w:rPr>
          <w:sz w:val="20"/>
          <w:szCs w:val="20"/>
        </w:rPr>
        <w:t xml:space="preserve"> Reading, RG</w:t>
      </w:r>
      <w:r w:rsidR="001F102F">
        <w:rPr>
          <w:sz w:val="20"/>
          <w:szCs w:val="20"/>
        </w:rPr>
        <w:t>7 3SH</w:t>
      </w:r>
      <w:r w:rsidR="00086479" w:rsidRPr="00EC1B1E">
        <w:rPr>
          <w:sz w:val="20"/>
          <w:szCs w:val="20"/>
        </w:rPr>
        <w:br/>
      </w:r>
    </w:p>
    <w:p w14:paraId="5EE3EC9D" w14:textId="32161A47" w:rsidR="00A76775" w:rsidRPr="00EC1B1E" w:rsidRDefault="00A76775" w:rsidP="00A76775">
      <w:pPr>
        <w:pStyle w:val="BodyText"/>
        <w:tabs>
          <w:tab w:val="left" w:pos="1276"/>
          <w:tab w:val="left" w:pos="1418"/>
        </w:tabs>
        <w:ind w:left="1843" w:right="2060" w:hanging="1623"/>
        <w:rPr>
          <w:sz w:val="20"/>
          <w:szCs w:val="20"/>
        </w:rPr>
      </w:pPr>
      <w:r w:rsidRPr="00EC1B1E">
        <w:rPr>
          <w:sz w:val="20"/>
          <w:szCs w:val="20"/>
        </w:rPr>
        <w:t>Email:</w:t>
      </w:r>
      <w:r w:rsidRPr="00EC1B1E">
        <w:rPr>
          <w:sz w:val="20"/>
          <w:szCs w:val="20"/>
        </w:rPr>
        <w:tab/>
      </w:r>
      <w:r w:rsidRPr="00EC1B1E">
        <w:rPr>
          <w:sz w:val="20"/>
          <w:szCs w:val="20"/>
        </w:rPr>
        <w:tab/>
      </w:r>
      <w:r w:rsidR="00B8217C">
        <w:rPr>
          <w:sz w:val="20"/>
          <w:szCs w:val="20"/>
        </w:rPr>
        <w:tab/>
      </w:r>
      <w:hyperlink r:id="rId10" w:history="1">
        <w:r w:rsidR="00B8217C" w:rsidRPr="002621EA">
          <w:rPr>
            <w:rStyle w:val="Hyperlink"/>
            <w:sz w:val="20"/>
            <w:szCs w:val="20"/>
          </w:rPr>
          <w:t>the.clerk@stratfield-moritmer.gov.uk</w:t>
        </w:r>
      </w:hyperlink>
      <w:r w:rsidRPr="00EC1B1E">
        <w:rPr>
          <w:sz w:val="20"/>
          <w:szCs w:val="20"/>
        </w:rPr>
        <w:t xml:space="preserve"> </w:t>
      </w:r>
    </w:p>
    <w:p w14:paraId="68F91DEC" w14:textId="67FA24FB" w:rsidR="00A76775" w:rsidRDefault="00A76775" w:rsidP="00A76775">
      <w:pPr>
        <w:pStyle w:val="BodyText"/>
        <w:tabs>
          <w:tab w:val="left" w:pos="1276"/>
          <w:tab w:val="left" w:pos="1727"/>
        </w:tabs>
        <w:spacing w:before="1"/>
        <w:ind w:left="1843" w:hanging="1623"/>
        <w:rPr>
          <w:sz w:val="20"/>
          <w:szCs w:val="20"/>
        </w:rPr>
      </w:pPr>
      <w:r w:rsidRPr="00EC1B1E">
        <w:rPr>
          <w:sz w:val="20"/>
          <w:szCs w:val="20"/>
        </w:rPr>
        <w:t>Telephone:</w:t>
      </w:r>
      <w:r w:rsidRPr="00EC1B1E">
        <w:rPr>
          <w:sz w:val="20"/>
          <w:szCs w:val="20"/>
        </w:rPr>
        <w:tab/>
      </w:r>
      <w:r w:rsidRPr="00EC1B1E">
        <w:rPr>
          <w:sz w:val="20"/>
          <w:szCs w:val="20"/>
        </w:rPr>
        <w:tab/>
      </w:r>
      <w:r w:rsidR="00B8217C">
        <w:rPr>
          <w:sz w:val="20"/>
          <w:szCs w:val="20"/>
        </w:rPr>
        <w:tab/>
      </w:r>
      <w:r w:rsidRPr="00EC1B1E">
        <w:rPr>
          <w:sz w:val="20"/>
          <w:szCs w:val="20"/>
        </w:rPr>
        <w:t xml:space="preserve">0118 </w:t>
      </w:r>
      <w:r>
        <w:rPr>
          <w:sz w:val="20"/>
          <w:szCs w:val="20"/>
        </w:rPr>
        <w:t>933 1955</w:t>
      </w:r>
    </w:p>
    <w:p w14:paraId="69C5582B" w14:textId="77777777" w:rsidR="00FF41B8" w:rsidRDefault="00FF41B8" w:rsidP="00A76775">
      <w:pPr>
        <w:pStyle w:val="BodyText"/>
        <w:tabs>
          <w:tab w:val="left" w:pos="1276"/>
          <w:tab w:val="left" w:pos="1727"/>
        </w:tabs>
        <w:spacing w:before="1"/>
        <w:ind w:left="1843" w:hanging="1623"/>
        <w:rPr>
          <w:sz w:val="20"/>
          <w:szCs w:val="20"/>
        </w:rPr>
      </w:pPr>
    </w:p>
    <w:p w14:paraId="3A067429" w14:textId="77777777" w:rsidR="00FF41B8" w:rsidRDefault="00FF41B8" w:rsidP="00A76775">
      <w:pPr>
        <w:pStyle w:val="BodyText"/>
        <w:tabs>
          <w:tab w:val="left" w:pos="1276"/>
          <w:tab w:val="left" w:pos="1727"/>
        </w:tabs>
        <w:spacing w:before="1"/>
        <w:ind w:left="1843" w:hanging="1623"/>
        <w:rPr>
          <w:sz w:val="20"/>
          <w:szCs w:val="20"/>
        </w:rPr>
      </w:pPr>
    </w:p>
    <w:p w14:paraId="2197F68C" w14:textId="77777777" w:rsidR="00FF41B8" w:rsidRDefault="00FF41B8" w:rsidP="00A76775">
      <w:pPr>
        <w:pStyle w:val="BodyText"/>
        <w:tabs>
          <w:tab w:val="left" w:pos="1276"/>
          <w:tab w:val="left" w:pos="1727"/>
        </w:tabs>
        <w:spacing w:before="1"/>
        <w:ind w:left="1843" w:hanging="1623"/>
        <w:rPr>
          <w:sz w:val="20"/>
          <w:szCs w:val="20"/>
        </w:rPr>
      </w:pPr>
    </w:p>
    <w:p w14:paraId="15BB3B81" w14:textId="77777777" w:rsidR="00FF41B8" w:rsidRPr="00EC1B1E" w:rsidRDefault="00FF41B8" w:rsidP="00A76775">
      <w:pPr>
        <w:pStyle w:val="BodyText"/>
        <w:tabs>
          <w:tab w:val="left" w:pos="1276"/>
          <w:tab w:val="left" w:pos="1727"/>
        </w:tabs>
        <w:spacing w:before="1"/>
        <w:ind w:left="1843" w:hanging="1623"/>
        <w:rPr>
          <w:sz w:val="20"/>
          <w:szCs w:val="20"/>
        </w:rPr>
      </w:pPr>
    </w:p>
    <w:p w14:paraId="5E72926B" w14:textId="77777777" w:rsidR="008E24FB" w:rsidRDefault="008E24FB" w:rsidP="00A76775">
      <w:pPr>
        <w:tabs>
          <w:tab w:val="left" w:pos="1276"/>
        </w:tabs>
        <w:ind w:left="1843" w:hanging="1623"/>
      </w:pPr>
    </w:p>
    <w:p w14:paraId="6A528F64" w14:textId="77777777" w:rsidR="00EC1B1E" w:rsidRDefault="00EC1B1E" w:rsidP="00A76775">
      <w:pPr>
        <w:tabs>
          <w:tab w:val="left" w:pos="1276"/>
        </w:tabs>
        <w:ind w:left="1843" w:hanging="1623"/>
      </w:pPr>
    </w:p>
    <w:p w14:paraId="3747B20D" w14:textId="77777777" w:rsidR="00EC1B1E" w:rsidRDefault="00EC1B1E"/>
    <w:p w14:paraId="42B6640F" w14:textId="77777777" w:rsidR="00EC1B1E" w:rsidRDefault="00EC1B1E"/>
    <w:p w14:paraId="50305A20" w14:textId="77777777" w:rsidR="00EC1B1E" w:rsidRDefault="00EC1B1E"/>
    <w:p w14:paraId="5FB8A785" w14:textId="77777777" w:rsidR="00EC1B1E" w:rsidRDefault="00EC1B1E"/>
    <w:p w14:paraId="685ED249" w14:textId="77777777" w:rsidR="00EC1B1E" w:rsidRDefault="00EC1B1E"/>
    <w:p w14:paraId="216DA317" w14:textId="77777777" w:rsidR="00EC1B1E" w:rsidRDefault="00EC1B1E"/>
    <w:p w14:paraId="23C8DF7C" w14:textId="77777777" w:rsidR="00EC1B1E" w:rsidRDefault="00EC1B1E"/>
    <w:p w14:paraId="60C1A2C3" w14:textId="77777777" w:rsidR="00EC1B1E" w:rsidRDefault="00EC1B1E"/>
    <w:p w14:paraId="07976905" w14:textId="77777777" w:rsidR="00EC1B1E" w:rsidRDefault="00EC1B1E"/>
    <w:p w14:paraId="0111E257" w14:textId="77777777" w:rsidR="00EC1B1E" w:rsidRDefault="00EC1B1E"/>
    <w:p w14:paraId="39635EBE" w14:textId="06603B76" w:rsidR="008E24FB" w:rsidRPr="00EC1B1E" w:rsidRDefault="00D24F76" w:rsidP="001C0A03">
      <w:pPr>
        <w:pStyle w:val="Heading1"/>
      </w:pPr>
      <w:r w:rsidRPr="00EC1B1E">
        <w:t>DATA STORAGE &amp; CONTROL</w:t>
      </w:r>
    </w:p>
    <w:p w14:paraId="343662AF" w14:textId="77777777" w:rsidR="008E24FB" w:rsidRDefault="008E24FB">
      <w:pPr>
        <w:pStyle w:val="BodyText"/>
        <w:rPr>
          <w:b/>
          <w:sz w:val="20"/>
        </w:rPr>
      </w:pPr>
    </w:p>
    <w:p w14:paraId="2574AE3D" w14:textId="77777777" w:rsidR="008E24FB" w:rsidRDefault="008E24FB">
      <w:pPr>
        <w:pStyle w:val="BodyText"/>
        <w:spacing w:before="3"/>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096"/>
        <w:gridCol w:w="6118"/>
        <w:gridCol w:w="163"/>
      </w:tblGrid>
      <w:tr w:rsidR="008E24FB" w:rsidRPr="009D09FF" w14:paraId="1E2B381C" w14:textId="77777777" w:rsidTr="009D09FF">
        <w:trPr>
          <w:trHeight w:val="898"/>
        </w:trPr>
        <w:tc>
          <w:tcPr>
            <w:tcW w:w="684" w:type="dxa"/>
          </w:tcPr>
          <w:p w14:paraId="084D2BC3" w14:textId="77777777" w:rsidR="008E24FB" w:rsidRPr="009D09FF" w:rsidRDefault="008E24FB">
            <w:pPr>
              <w:pStyle w:val="TableParagraph"/>
              <w:spacing w:before="7"/>
              <w:ind w:left="0"/>
              <w:rPr>
                <w:b/>
                <w:sz w:val="20"/>
                <w:szCs w:val="20"/>
              </w:rPr>
            </w:pPr>
          </w:p>
          <w:p w14:paraId="139483E7" w14:textId="77777777" w:rsidR="008E24FB" w:rsidRPr="009D09FF" w:rsidRDefault="00D24F76">
            <w:pPr>
              <w:pStyle w:val="TableParagraph"/>
              <w:rPr>
                <w:sz w:val="20"/>
                <w:szCs w:val="20"/>
              </w:rPr>
            </w:pPr>
            <w:r w:rsidRPr="009D09FF">
              <w:rPr>
                <w:w w:val="99"/>
                <w:sz w:val="20"/>
                <w:szCs w:val="20"/>
              </w:rPr>
              <w:t>1</w:t>
            </w:r>
          </w:p>
        </w:tc>
        <w:tc>
          <w:tcPr>
            <w:tcW w:w="9377" w:type="dxa"/>
            <w:gridSpan w:val="3"/>
          </w:tcPr>
          <w:p w14:paraId="4394E0E7" w14:textId="77777777" w:rsidR="008E24FB" w:rsidRPr="009D09FF" w:rsidRDefault="008E24FB">
            <w:pPr>
              <w:pStyle w:val="TableParagraph"/>
              <w:spacing w:before="7"/>
              <w:ind w:left="0"/>
              <w:rPr>
                <w:b/>
                <w:sz w:val="20"/>
                <w:szCs w:val="20"/>
              </w:rPr>
            </w:pPr>
          </w:p>
          <w:p w14:paraId="4184C94C" w14:textId="77777777" w:rsidR="008E24FB" w:rsidRPr="009D09FF" w:rsidRDefault="00D24F76" w:rsidP="009D09FF">
            <w:pPr>
              <w:rPr>
                <w:b/>
                <w:bCs/>
                <w:u w:val="single"/>
              </w:rPr>
            </w:pPr>
            <w:r w:rsidRPr="009D09FF">
              <w:rPr>
                <w:b/>
                <w:bCs/>
                <w:u w:val="single"/>
              </w:rPr>
              <w:t>Why a Privacy Impact Assessment is Required</w:t>
            </w:r>
          </w:p>
        </w:tc>
      </w:tr>
      <w:tr w:rsidR="008E24FB" w:rsidRPr="009D09FF" w14:paraId="54854645" w14:textId="77777777" w:rsidTr="009D09FF">
        <w:trPr>
          <w:trHeight w:val="400"/>
        </w:trPr>
        <w:tc>
          <w:tcPr>
            <w:tcW w:w="684" w:type="dxa"/>
            <w:vMerge w:val="restart"/>
          </w:tcPr>
          <w:p w14:paraId="7B14594B" w14:textId="77777777" w:rsidR="008E24FB" w:rsidRPr="009D09FF" w:rsidRDefault="00D24F76">
            <w:pPr>
              <w:pStyle w:val="TableParagraph"/>
              <w:spacing w:line="271" w:lineRule="exact"/>
              <w:rPr>
                <w:sz w:val="20"/>
                <w:szCs w:val="20"/>
              </w:rPr>
            </w:pPr>
            <w:r w:rsidRPr="009D09FF">
              <w:rPr>
                <w:sz w:val="20"/>
                <w:szCs w:val="20"/>
              </w:rPr>
              <w:t>1.1</w:t>
            </w:r>
          </w:p>
        </w:tc>
        <w:tc>
          <w:tcPr>
            <w:tcW w:w="3096" w:type="dxa"/>
            <w:vMerge w:val="restart"/>
          </w:tcPr>
          <w:p w14:paraId="56B28B41" w14:textId="77777777" w:rsidR="008E24FB" w:rsidRPr="009D09FF" w:rsidRDefault="00D24F76">
            <w:pPr>
              <w:pStyle w:val="TableParagraph"/>
              <w:ind w:right="636"/>
              <w:rPr>
                <w:b/>
                <w:bCs/>
                <w:sz w:val="20"/>
                <w:szCs w:val="20"/>
              </w:rPr>
            </w:pPr>
            <w:r w:rsidRPr="009D09FF">
              <w:rPr>
                <w:b/>
                <w:bCs/>
                <w:sz w:val="20"/>
                <w:szCs w:val="20"/>
              </w:rPr>
              <w:t>What is the aim of the surveillance system?</w:t>
            </w:r>
          </w:p>
        </w:tc>
        <w:tc>
          <w:tcPr>
            <w:tcW w:w="6118" w:type="dxa"/>
            <w:tcBorders>
              <w:bottom w:val="nil"/>
              <w:right w:val="nil"/>
            </w:tcBorders>
          </w:tcPr>
          <w:p w14:paraId="1A9523F1" w14:textId="1145B8A4" w:rsidR="008E24FB" w:rsidRPr="009D09FF" w:rsidRDefault="00D24F76">
            <w:pPr>
              <w:pStyle w:val="TableParagraph"/>
              <w:ind w:right="1068"/>
              <w:rPr>
                <w:b/>
                <w:bCs/>
                <w:sz w:val="20"/>
                <w:szCs w:val="20"/>
              </w:rPr>
            </w:pPr>
            <w:r w:rsidRPr="009D09FF">
              <w:rPr>
                <w:b/>
                <w:bCs/>
                <w:sz w:val="20"/>
                <w:szCs w:val="20"/>
              </w:rPr>
              <w:t xml:space="preserve">The use of the system shall be for the purpose </w:t>
            </w:r>
            <w:r w:rsidR="007C31A9" w:rsidRPr="009D09FF">
              <w:rPr>
                <w:b/>
                <w:bCs/>
                <w:sz w:val="20"/>
                <w:szCs w:val="20"/>
              </w:rPr>
              <w:t xml:space="preserve">of: </w:t>
            </w:r>
          </w:p>
        </w:tc>
        <w:tc>
          <w:tcPr>
            <w:tcW w:w="163" w:type="dxa"/>
            <w:tcBorders>
              <w:left w:val="nil"/>
              <w:bottom w:val="nil"/>
            </w:tcBorders>
          </w:tcPr>
          <w:p w14:paraId="66909A88" w14:textId="77777777" w:rsidR="008E24FB" w:rsidRPr="009D09FF" w:rsidRDefault="008E24FB">
            <w:pPr>
              <w:pStyle w:val="TableParagraph"/>
              <w:ind w:left="0"/>
              <w:rPr>
                <w:rFonts w:ascii="Times New Roman"/>
                <w:sz w:val="20"/>
                <w:szCs w:val="20"/>
              </w:rPr>
            </w:pPr>
          </w:p>
        </w:tc>
      </w:tr>
      <w:tr w:rsidR="008E24FB" w:rsidRPr="009D09FF" w14:paraId="6C6556FC" w14:textId="77777777" w:rsidTr="00D20380">
        <w:trPr>
          <w:trHeight w:val="845"/>
        </w:trPr>
        <w:tc>
          <w:tcPr>
            <w:tcW w:w="684" w:type="dxa"/>
            <w:vMerge/>
            <w:tcBorders>
              <w:top w:val="nil"/>
            </w:tcBorders>
          </w:tcPr>
          <w:p w14:paraId="17E5B05E" w14:textId="77777777" w:rsidR="008E24FB" w:rsidRPr="009D09FF" w:rsidRDefault="008E24FB">
            <w:pPr>
              <w:rPr>
                <w:sz w:val="20"/>
                <w:szCs w:val="20"/>
              </w:rPr>
            </w:pPr>
          </w:p>
        </w:tc>
        <w:tc>
          <w:tcPr>
            <w:tcW w:w="3096" w:type="dxa"/>
            <w:vMerge/>
            <w:tcBorders>
              <w:top w:val="nil"/>
            </w:tcBorders>
          </w:tcPr>
          <w:p w14:paraId="61ABBDD2" w14:textId="77777777" w:rsidR="008E24FB" w:rsidRPr="009D09FF" w:rsidRDefault="008E24FB">
            <w:pPr>
              <w:rPr>
                <w:sz w:val="20"/>
                <w:szCs w:val="20"/>
              </w:rPr>
            </w:pPr>
          </w:p>
        </w:tc>
        <w:tc>
          <w:tcPr>
            <w:tcW w:w="6118" w:type="dxa"/>
            <w:tcBorders>
              <w:top w:val="nil"/>
              <w:bottom w:val="nil"/>
              <w:right w:val="nil"/>
            </w:tcBorders>
          </w:tcPr>
          <w:p w14:paraId="149DF98F" w14:textId="41E6BA86" w:rsidR="008E24FB" w:rsidRPr="009D09FF" w:rsidRDefault="00D24F76">
            <w:pPr>
              <w:pStyle w:val="TableParagraph"/>
              <w:spacing w:before="129"/>
              <w:ind w:right="515"/>
              <w:rPr>
                <w:sz w:val="20"/>
                <w:szCs w:val="20"/>
              </w:rPr>
            </w:pPr>
            <w:r w:rsidRPr="009D09FF">
              <w:rPr>
                <w:sz w:val="20"/>
                <w:szCs w:val="20"/>
              </w:rPr>
              <w:t xml:space="preserve">a) Providing </w:t>
            </w:r>
            <w:r w:rsidR="001F102F">
              <w:rPr>
                <w:sz w:val="20"/>
                <w:szCs w:val="20"/>
              </w:rPr>
              <w:t>Stratfield Mortimer</w:t>
            </w:r>
            <w:r w:rsidR="00086479" w:rsidRPr="009D09FF">
              <w:rPr>
                <w:sz w:val="20"/>
                <w:szCs w:val="20"/>
              </w:rPr>
              <w:t xml:space="preserve"> Parish </w:t>
            </w:r>
            <w:r w:rsidRPr="009D09FF">
              <w:rPr>
                <w:sz w:val="20"/>
                <w:szCs w:val="20"/>
              </w:rPr>
              <w:t>Council and Thames Valley Police with evidence to take criminal</w:t>
            </w:r>
          </w:p>
          <w:p w14:paraId="0B7B9561" w14:textId="77777777" w:rsidR="008E24FB" w:rsidRPr="009D09FF" w:rsidRDefault="00D24F76">
            <w:pPr>
              <w:pStyle w:val="TableParagraph"/>
              <w:rPr>
                <w:sz w:val="20"/>
                <w:szCs w:val="20"/>
              </w:rPr>
            </w:pPr>
            <w:r w:rsidRPr="009D09FF">
              <w:rPr>
                <w:sz w:val="20"/>
                <w:szCs w:val="20"/>
              </w:rPr>
              <w:t>and civil action in the Courts;</w:t>
            </w:r>
          </w:p>
        </w:tc>
        <w:tc>
          <w:tcPr>
            <w:tcW w:w="163" w:type="dxa"/>
            <w:tcBorders>
              <w:top w:val="nil"/>
              <w:left w:val="nil"/>
              <w:bottom w:val="nil"/>
            </w:tcBorders>
          </w:tcPr>
          <w:p w14:paraId="1F1E6715" w14:textId="77777777" w:rsidR="008E24FB" w:rsidRPr="009D09FF" w:rsidRDefault="008E24FB">
            <w:pPr>
              <w:pStyle w:val="TableParagraph"/>
              <w:ind w:left="0"/>
              <w:rPr>
                <w:rFonts w:ascii="Times New Roman"/>
                <w:sz w:val="20"/>
                <w:szCs w:val="20"/>
              </w:rPr>
            </w:pPr>
          </w:p>
        </w:tc>
      </w:tr>
      <w:tr w:rsidR="008E24FB" w:rsidRPr="009D09FF" w14:paraId="05BC52D5" w14:textId="77777777" w:rsidTr="00D20380">
        <w:trPr>
          <w:trHeight w:val="702"/>
        </w:trPr>
        <w:tc>
          <w:tcPr>
            <w:tcW w:w="684" w:type="dxa"/>
            <w:vMerge/>
            <w:tcBorders>
              <w:top w:val="nil"/>
            </w:tcBorders>
          </w:tcPr>
          <w:p w14:paraId="06C6F0E5" w14:textId="77777777" w:rsidR="008E24FB" w:rsidRPr="009D09FF" w:rsidRDefault="008E24FB">
            <w:pPr>
              <w:rPr>
                <w:sz w:val="20"/>
                <w:szCs w:val="20"/>
              </w:rPr>
            </w:pPr>
          </w:p>
        </w:tc>
        <w:tc>
          <w:tcPr>
            <w:tcW w:w="3096" w:type="dxa"/>
            <w:vMerge/>
            <w:tcBorders>
              <w:top w:val="nil"/>
            </w:tcBorders>
          </w:tcPr>
          <w:p w14:paraId="191431AC" w14:textId="77777777" w:rsidR="008E24FB" w:rsidRPr="009D09FF" w:rsidRDefault="008E24FB">
            <w:pPr>
              <w:rPr>
                <w:sz w:val="20"/>
                <w:szCs w:val="20"/>
              </w:rPr>
            </w:pPr>
          </w:p>
        </w:tc>
        <w:tc>
          <w:tcPr>
            <w:tcW w:w="6118" w:type="dxa"/>
            <w:tcBorders>
              <w:top w:val="nil"/>
              <w:bottom w:val="nil"/>
              <w:right w:val="nil"/>
            </w:tcBorders>
          </w:tcPr>
          <w:p w14:paraId="36C25AF8" w14:textId="77777777" w:rsidR="008E24FB" w:rsidRPr="009D09FF" w:rsidRDefault="00D24F76">
            <w:pPr>
              <w:pStyle w:val="TableParagraph"/>
              <w:spacing w:before="129"/>
              <w:ind w:right="1068"/>
              <w:rPr>
                <w:sz w:val="20"/>
                <w:szCs w:val="20"/>
              </w:rPr>
            </w:pPr>
            <w:r w:rsidRPr="009D09FF">
              <w:rPr>
                <w:sz w:val="20"/>
                <w:szCs w:val="20"/>
              </w:rPr>
              <w:t>b) Reducing the fear of crime and providing reassurance to the public;</w:t>
            </w:r>
          </w:p>
        </w:tc>
        <w:tc>
          <w:tcPr>
            <w:tcW w:w="163" w:type="dxa"/>
            <w:tcBorders>
              <w:top w:val="nil"/>
              <w:left w:val="nil"/>
              <w:bottom w:val="nil"/>
            </w:tcBorders>
          </w:tcPr>
          <w:p w14:paraId="59289A82" w14:textId="77777777" w:rsidR="008E24FB" w:rsidRPr="009D09FF" w:rsidRDefault="008E24FB">
            <w:pPr>
              <w:pStyle w:val="TableParagraph"/>
              <w:ind w:left="0"/>
              <w:rPr>
                <w:rFonts w:ascii="Times New Roman"/>
                <w:sz w:val="20"/>
                <w:szCs w:val="20"/>
              </w:rPr>
            </w:pPr>
          </w:p>
        </w:tc>
      </w:tr>
      <w:tr w:rsidR="008E24FB" w:rsidRPr="009D09FF" w14:paraId="761F440D" w14:textId="77777777" w:rsidTr="00D20380">
        <w:trPr>
          <w:trHeight w:val="698"/>
        </w:trPr>
        <w:tc>
          <w:tcPr>
            <w:tcW w:w="684" w:type="dxa"/>
            <w:vMerge/>
            <w:tcBorders>
              <w:top w:val="nil"/>
            </w:tcBorders>
          </w:tcPr>
          <w:p w14:paraId="24C2748C" w14:textId="77777777" w:rsidR="008E24FB" w:rsidRPr="009D09FF" w:rsidRDefault="008E24FB">
            <w:pPr>
              <w:rPr>
                <w:sz w:val="20"/>
                <w:szCs w:val="20"/>
              </w:rPr>
            </w:pPr>
          </w:p>
        </w:tc>
        <w:tc>
          <w:tcPr>
            <w:tcW w:w="3096" w:type="dxa"/>
            <w:vMerge/>
            <w:tcBorders>
              <w:top w:val="nil"/>
            </w:tcBorders>
          </w:tcPr>
          <w:p w14:paraId="52FDD70E" w14:textId="77777777" w:rsidR="008E24FB" w:rsidRPr="009D09FF" w:rsidRDefault="008E24FB">
            <w:pPr>
              <w:rPr>
                <w:sz w:val="20"/>
                <w:szCs w:val="20"/>
              </w:rPr>
            </w:pPr>
          </w:p>
        </w:tc>
        <w:tc>
          <w:tcPr>
            <w:tcW w:w="6118" w:type="dxa"/>
            <w:tcBorders>
              <w:top w:val="nil"/>
              <w:bottom w:val="nil"/>
              <w:right w:val="nil"/>
            </w:tcBorders>
          </w:tcPr>
          <w:p w14:paraId="6F3016C4" w14:textId="22EA9330" w:rsidR="008E24FB" w:rsidRPr="009D09FF" w:rsidRDefault="00D24F76">
            <w:pPr>
              <w:pStyle w:val="TableParagraph"/>
              <w:spacing w:before="129"/>
              <w:ind w:right="1355"/>
              <w:rPr>
                <w:sz w:val="20"/>
                <w:szCs w:val="20"/>
              </w:rPr>
            </w:pPr>
            <w:r w:rsidRPr="009D09FF">
              <w:rPr>
                <w:sz w:val="20"/>
                <w:szCs w:val="20"/>
              </w:rPr>
              <w:t xml:space="preserve">c) </w:t>
            </w:r>
            <w:r w:rsidR="00086479" w:rsidRPr="009D09FF">
              <w:rPr>
                <w:sz w:val="20"/>
                <w:szCs w:val="20"/>
              </w:rPr>
              <w:t>Aiding</w:t>
            </w:r>
            <w:r w:rsidRPr="009D09FF">
              <w:rPr>
                <w:sz w:val="20"/>
                <w:szCs w:val="20"/>
              </w:rPr>
              <w:t xml:space="preserve"> in the detection and prevention of crime (including countering terrorism);</w:t>
            </w:r>
          </w:p>
        </w:tc>
        <w:tc>
          <w:tcPr>
            <w:tcW w:w="163" w:type="dxa"/>
            <w:tcBorders>
              <w:top w:val="nil"/>
              <w:left w:val="nil"/>
              <w:bottom w:val="nil"/>
            </w:tcBorders>
          </w:tcPr>
          <w:p w14:paraId="22E63F83" w14:textId="77777777" w:rsidR="008E24FB" w:rsidRPr="009D09FF" w:rsidRDefault="008E24FB">
            <w:pPr>
              <w:pStyle w:val="TableParagraph"/>
              <w:ind w:left="0"/>
              <w:rPr>
                <w:rFonts w:ascii="Times New Roman"/>
                <w:sz w:val="20"/>
                <w:szCs w:val="20"/>
              </w:rPr>
            </w:pPr>
          </w:p>
        </w:tc>
      </w:tr>
      <w:tr w:rsidR="008E24FB" w:rsidRPr="009D09FF" w14:paraId="587FCA2E" w14:textId="77777777">
        <w:trPr>
          <w:trHeight w:val="542"/>
        </w:trPr>
        <w:tc>
          <w:tcPr>
            <w:tcW w:w="684" w:type="dxa"/>
            <w:vMerge/>
            <w:tcBorders>
              <w:top w:val="nil"/>
            </w:tcBorders>
          </w:tcPr>
          <w:p w14:paraId="2882A128" w14:textId="77777777" w:rsidR="008E24FB" w:rsidRPr="009D09FF" w:rsidRDefault="008E24FB">
            <w:pPr>
              <w:rPr>
                <w:sz w:val="20"/>
                <w:szCs w:val="20"/>
              </w:rPr>
            </w:pPr>
          </w:p>
        </w:tc>
        <w:tc>
          <w:tcPr>
            <w:tcW w:w="3096" w:type="dxa"/>
            <w:vMerge/>
            <w:tcBorders>
              <w:top w:val="nil"/>
            </w:tcBorders>
          </w:tcPr>
          <w:p w14:paraId="366D4DE1" w14:textId="77777777" w:rsidR="008E24FB" w:rsidRPr="009D09FF" w:rsidRDefault="008E24FB">
            <w:pPr>
              <w:rPr>
                <w:sz w:val="20"/>
                <w:szCs w:val="20"/>
              </w:rPr>
            </w:pPr>
          </w:p>
        </w:tc>
        <w:tc>
          <w:tcPr>
            <w:tcW w:w="6118" w:type="dxa"/>
            <w:tcBorders>
              <w:top w:val="nil"/>
              <w:bottom w:val="nil"/>
              <w:right w:val="nil"/>
            </w:tcBorders>
          </w:tcPr>
          <w:p w14:paraId="1A517C1E" w14:textId="77777777" w:rsidR="008E24FB" w:rsidRPr="009D09FF" w:rsidRDefault="00D24F76">
            <w:pPr>
              <w:pStyle w:val="TableParagraph"/>
              <w:spacing w:before="129"/>
              <w:rPr>
                <w:sz w:val="20"/>
                <w:szCs w:val="20"/>
              </w:rPr>
            </w:pPr>
            <w:r w:rsidRPr="009D09FF">
              <w:rPr>
                <w:sz w:val="20"/>
                <w:szCs w:val="20"/>
              </w:rPr>
              <w:t>d) Assisting with the maintenance of public order;</w:t>
            </w:r>
          </w:p>
        </w:tc>
        <w:tc>
          <w:tcPr>
            <w:tcW w:w="163" w:type="dxa"/>
            <w:tcBorders>
              <w:top w:val="nil"/>
              <w:left w:val="nil"/>
              <w:bottom w:val="nil"/>
            </w:tcBorders>
          </w:tcPr>
          <w:p w14:paraId="43135A66" w14:textId="77777777" w:rsidR="008E24FB" w:rsidRPr="009D09FF" w:rsidRDefault="008E24FB">
            <w:pPr>
              <w:pStyle w:val="TableParagraph"/>
              <w:ind w:left="0"/>
              <w:rPr>
                <w:rFonts w:ascii="Times New Roman"/>
                <w:sz w:val="20"/>
                <w:szCs w:val="20"/>
              </w:rPr>
            </w:pPr>
          </w:p>
        </w:tc>
      </w:tr>
      <w:tr w:rsidR="008E24FB" w:rsidRPr="009D09FF" w14:paraId="1392D964" w14:textId="77777777" w:rsidTr="00D20380">
        <w:trPr>
          <w:trHeight w:val="715"/>
        </w:trPr>
        <w:tc>
          <w:tcPr>
            <w:tcW w:w="684" w:type="dxa"/>
            <w:vMerge/>
            <w:tcBorders>
              <w:top w:val="nil"/>
            </w:tcBorders>
          </w:tcPr>
          <w:p w14:paraId="397C195C" w14:textId="77777777" w:rsidR="008E24FB" w:rsidRPr="009D09FF" w:rsidRDefault="008E24FB">
            <w:pPr>
              <w:rPr>
                <w:sz w:val="20"/>
                <w:szCs w:val="20"/>
              </w:rPr>
            </w:pPr>
          </w:p>
        </w:tc>
        <w:tc>
          <w:tcPr>
            <w:tcW w:w="3096" w:type="dxa"/>
            <w:vMerge/>
            <w:tcBorders>
              <w:top w:val="nil"/>
            </w:tcBorders>
          </w:tcPr>
          <w:p w14:paraId="68E59F4F" w14:textId="77777777" w:rsidR="008E24FB" w:rsidRPr="009D09FF" w:rsidRDefault="008E24FB">
            <w:pPr>
              <w:rPr>
                <w:sz w:val="20"/>
                <w:szCs w:val="20"/>
              </w:rPr>
            </w:pPr>
          </w:p>
        </w:tc>
        <w:tc>
          <w:tcPr>
            <w:tcW w:w="6118" w:type="dxa"/>
            <w:tcBorders>
              <w:top w:val="nil"/>
              <w:bottom w:val="nil"/>
              <w:right w:val="nil"/>
            </w:tcBorders>
          </w:tcPr>
          <w:p w14:paraId="4C1D7F14" w14:textId="77777777" w:rsidR="008E24FB" w:rsidRPr="009D09FF" w:rsidRDefault="00D24F76">
            <w:pPr>
              <w:pStyle w:val="TableParagraph"/>
              <w:spacing w:before="129"/>
              <w:ind w:right="1395"/>
              <w:rPr>
                <w:sz w:val="20"/>
                <w:szCs w:val="20"/>
              </w:rPr>
            </w:pPr>
            <w:r w:rsidRPr="009D09FF">
              <w:rPr>
                <w:sz w:val="20"/>
                <w:szCs w:val="20"/>
              </w:rPr>
              <w:t>e) Deterring or reducing the incidence of vandalism, graffiti, and other environmental crime;</w:t>
            </w:r>
          </w:p>
        </w:tc>
        <w:tc>
          <w:tcPr>
            <w:tcW w:w="163" w:type="dxa"/>
            <w:tcBorders>
              <w:top w:val="nil"/>
              <w:left w:val="nil"/>
              <w:bottom w:val="nil"/>
            </w:tcBorders>
          </w:tcPr>
          <w:p w14:paraId="22A0F2E4" w14:textId="77777777" w:rsidR="008E24FB" w:rsidRPr="009D09FF" w:rsidRDefault="008E24FB">
            <w:pPr>
              <w:pStyle w:val="TableParagraph"/>
              <w:ind w:left="0"/>
              <w:rPr>
                <w:rFonts w:ascii="Times New Roman"/>
                <w:sz w:val="20"/>
                <w:szCs w:val="20"/>
              </w:rPr>
            </w:pPr>
          </w:p>
        </w:tc>
      </w:tr>
      <w:tr w:rsidR="008E24FB" w:rsidRPr="009D09FF" w14:paraId="357043E3" w14:textId="77777777" w:rsidTr="00D20380">
        <w:trPr>
          <w:trHeight w:val="697"/>
        </w:trPr>
        <w:tc>
          <w:tcPr>
            <w:tcW w:w="684" w:type="dxa"/>
            <w:vMerge/>
            <w:tcBorders>
              <w:top w:val="nil"/>
            </w:tcBorders>
          </w:tcPr>
          <w:p w14:paraId="03AA8C87" w14:textId="77777777" w:rsidR="008E24FB" w:rsidRPr="009D09FF" w:rsidRDefault="008E24FB">
            <w:pPr>
              <w:rPr>
                <w:sz w:val="20"/>
                <w:szCs w:val="20"/>
              </w:rPr>
            </w:pPr>
          </w:p>
        </w:tc>
        <w:tc>
          <w:tcPr>
            <w:tcW w:w="3096" w:type="dxa"/>
            <w:vMerge/>
            <w:tcBorders>
              <w:top w:val="nil"/>
            </w:tcBorders>
          </w:tcPr>
          <w:p w14:paraId="40DDB730" w14:textId="77777777" w:rsidR="008E24FB" w:rsidRPr="009D09FF" w:rsidRDefault="008E24FB">
            <w:pPr>
              <w:rPr>
                <w:sz w:val="20"/>
                <w:szCs w:val="20"/>
              </w:rPr>
            </w:pPr>
          </w:p>
        </w:tc>
        <w:tc>
          <w:tcPr>
            <w:tcW w:w="6118" w:type="dxa"/>
            <w:tcBorders>
              <w:top w:val="nil"/>
              <w:bottom w:val="nil"/>
              <w:right w:val="nil"/>
            </w:tcBorders>
          </w:tcPr>
          <w:p w14:paraId="14C9835B" w14:textId="77777777" w:rsidR="008E24FB" w:rsidRPr="009D09FF" w:rsidRDefault="00D24F76">
            <w:pPr>
              <w:pStyle w:val="TableParagraph"/>
              <w:spacing w:before="129"/>
              <w:ind w:right="868"/>
              <w:jc w:val="both"/>
              <w:rPr>
                <w:sz w:val="20"/>
                <w:szCs w:val="20"/>
              </w:rPr>
            </w:pPr>
            <w:r w:rsidRPr="009D09FF">
              <w:rPr>
                <w:sz w:val="20"/>
                <w:szCs w:val="20"/>
              </w:rPr>
              <w:t>f) Deterring persons from committing crimes and to enhance the opportunities for detecting those who do;</w:t>
            </w:r>
          </w:p>
        </w:tc>
        <w:tc>
          <w:tcPr>
            <w:tcW w:w="163" w:type="dxa"/>
            <w:tcBorders>
              <w:top w:val="nil"/>
              <w:left w:val="nil"/>
              <w:bottom w:val="nil"/>
            </w:tcBorders>
          </w:tcPr>
          <w:p w14:paraId="11C10883" w14:textId="77777777" w:rsidR="008E24FB" w:rsidRPr="009D09FF" w:rsidRDefault="008E24FB">
            <w:pPr>
              <w:pStyle w:val="TableParagraph"/>
              <w:ind w:left="0"/>
              <w:rPr>
                <w:rFonts w:ascii="Times New Roman"/>
                <w:sz w:val="20"/>
                <w:szCs w:val="20"/>
              </w:rPr>
            </w:pPr>
          </w:p>
        </w:tc>
      </w:tr>
      <w:tr w:rsidR="008E24FB" w:rsidRPr="009D09FF" w14:paraId="5204C23A" w14:textId="77777777" w:rsidTr="00D20380">
        <w:trPr>
          <w:trHeight w:val="694"/>
        </w:trPr>
        <w:tc>
          <w:tcPr>
            <w:tcW w:w="684" w:type="dxa"/>
            <w:vMerge/>
            <w:tcBorders>
              <w:top w:val="nil"/>
            </w:tcBorders>
          </w:tcPr>
          <w:p w14:paraId="2EE91B15" w14:textId="77777777" w:rsidR="008E24FB" w:rsidRPr="009D09FF" w:rsidRDefault="008E24FB">
            <w:pPr>
              <w:rPr>
                <w:sz w:val="20"/>
                <w:szCs w:val="20"/>
              </w:rPr>
            </w:pPr>
          </w:p>
        </w:tc>
        <w:tc>
          <w:tcPr>
            <w:tcW w:w="3096" w:type="dxa"/>
            <w:vMerge/>
            <w:tcBorders>
              <w:top w:val="nil"/>
            </w:tcBorders>
          </w:tcPr>
          <w:p w14:paraId="3FC0B046" w14:textId="77777777" w:rsidR="008E24FB" w:rsidRPr="009D09FF" w:rsidRDefault="008E24FB">
            <w:pPr>
              <w:rPr>
                <w:sz w:val="20"/>
                <w:szCs w:val="20"/>
              </w:rPr>
            </w:pPr>
          </w:p>
        </w:tc>
        <w:tc>
          <w:tcPr>
            <w:tcW w:w="6118" w:type="dxa"/>
            <w:tcBorders>
              <w:top w:val="nil"/>
              <w:bottom w:val="nil"/>
              <w:right w:val="nil"/>
            </w:tcBorders>
          </w:tcPr>
          <w:p w14:paraId="5E373762" w14:textId="65044EE5" w:rsidR="008E24FB" w:rsidRPr="009D09FF" w:rsidRDefault="00D24F76">
            <w:pPr>
              <w:pStyle w:val="TableParagraph"/>
              <w:spacing w:before="129"/>
              <w:ind w:right="809"/>
              <w:rPr>
                <w:sz w:val="20"/>
                <w:szCs w:val="20"/>
              </w:rPr>
            </w:pPr>
            <w:r w:rsidRPr="009D09FF">
              <w:rPr>
                <w:sz w:val="20"/>
                <w:szCs w:val="20"/>
              </w:rPr>
              <w:t xml:space="preserve">g) Improving the safety and security of residents, </w:t>
            </w:r>
            <w:r w:rsidR="007E275C" w:rsidRPr="009D09FF">
              <w:rPr>
                <w:sz w:val="20"/>
                <w:szCs w:val="20"/>
              </w:rPr>
              <w:t>visitors,</w:t>
            </w:r>
            <w:r w:rsidRPr="009D09FF">
              <w:rPr>
                <w:sz w:val="20"/>
                <w:szCs w:val="20"/>
              </w:rPr>
              <w:t xml:space="preserve"> </w:t>
            </w:r>
            <w:r w:rsidRPr="007E275C">
              <w:rPr>
                <w:sz w:val="20"/>
                <w:szCs w:val="20"/>
              </w:rPr>
              <w:t>and the business community</w:t>
            </w:r>
            <w:r w:rsidRPr="009D09FF">
              <w:rPr>
                <w:sz w:val="20"/>
                <w:szCs w:val="20"/>
              </w:rPr>
              <w:t>;</w:t>
            </w:r>
          </w:p>
        </w:tc>
        <w:tc>
          <w:tcPr>
            <w:tcW w:w="163" w:type="dxa"/>
            <w:tcBorders>
              <w:top w:val="nil"/>
              <w:left w:val="nil"/>
              <w:bottom w:val="nil"/>
            </w:tcBorders>
          </w:tcPr>
          <w:p w14:paraId="07548F29" w14:textId="77777777" w:rsidR="008E24FB" w:rsidRPr="009D09FF" w:rsidRDefault="008E24FB">
            <w:pPr>
              <w:pStyle w:val="TableParagraph"/>
              <w:ind w:left="0"/>
              <w:rPr>
                <w:rFonts w:ascii="Times New Roman"/>
                <w:sz w:val="20"/>
                <w:szCs w:val="20"/>
              </w:rPr>
            </w:pPr>
          </w:p>
        </w:tc>
      </w:tr>
      <w:tr w:rsidR="008E24FB" w:rsidRPr="009D09FF" w14:paraId="29FC1D5F" w14:textId="77777777" w:rsidTr="00D20380">
        <w:trPr>
          <w:trHeight w:val="704"/>
        </w:trPr>
        <w:tc>
          <w:tcPr>
            <w:tcW w:w="684" w:type="dxa"/>
            <w:vMerge/>
            <w:tcBorders>
              <w:top w:val="nil"/>
            </w:tcBorders>
          </w:tcPr>
          <w:p w14:paraId="1B9C1CF7" w14:textId="77777777" w:rsidR="008E24FB" w:rsidRPr="009D09FF" w:rsidRDefault="008E24FB">
            <w:pPr>
              <w:rPr>
                <w:sz w:val="20"/>
                <w:szCs w:val="20"/>
              </w:rPr>
            </w:pPr>
          </w:p>
        </w:tc>
        <w:tc>
          <w:tcPr>
            <w:tcW w:w="3096" w:type="dxa"/>
            <w:vMerge/>
            <w:tcBorders>
              <w:top w:val="nil"/>
            </w:tcBorders>
          </w:tcPr>
          <w:p w14:paraId="4F0FE6CD" w14:textId="77777777" w:rsidR="008E24FB" w:rsidRPr="009D09FF" w:rsidRDefault="008E24FB">
            <w:pPr>
              <w:rPr>
                <w:sz w:val="20"/>
                <w:szCs w:val="20"/>
              </w:rPr>
            </w:pPr>
          </w:p>
        </w:tc>
        <w:tc>
          <w:tcPr>
            <w:tcW w:w="6118" w:type="dxa"/>
            <w:tcBorders>
              <w:top w:val="nil"/>
              <w:right w:val="nil"/>
            </w:tcBorders>
          </w:tcPr>
          <w:p w14:paraId="301633B8" w14:textId="13562BA9" w:rsidR="008E24FB" w:rsidRPr="009D09FF" w:rsidRDefault="00D24F76">
            <w:pPr>
              <w:pStyle w:val="TableParagraph"/>
              <w:spacing w:before="129"/>
              <w:ind w:right="1022"/>
              <w:rPr>
                <w:sz w:val="20"/>
                <w:szCs w:val="20"/>
              </w:rPr>
            </w:pPr>
            <w:r w:rsidRPr="009D09FF">
              <w:rPr>
                <w:sz w:val="20"/>
                <w:szCs w:val="20"/>
              </w:rPr>
              <w:t xml:space="preserve">h) Discouraging anti-social </w:t>
            </w:r>
            <w:r w:rsidR="00086479" w:rsidRPr="009D09FF">
              <w:rPr>
                <w:sz w:val="20"/>
                <w:szCs w:val="20"/>
              </w:rPr>
              <w:t>behavior</w:t>
            </w:r>
            <w:r w:rsidRPr="009D09FF">
              <w:rPr>
                <w:sz w:val="20"/>
                <w:szCs w:val="20"/>
              </w:rPr>
              <w:t xml:space="preserve"> including alcohol and drug-related elements;</w:t>
            </w:r>
          </w:p>
        </w:tc>
        <w:tc>
          <w:tcPr>
            <w:tcW w:w="163" w:type="dxa"/>
            <w:tcBorders>
              <w:top w:val="nil"/>
              <w:left w:val="nil"/>
            </w:tcBorders>
          </w:tcPr>
          <w:p w14:paraId="5ECAED3D" w14:textId="77777777" w:rsidR="008E24FB" w:rsidRPr="009D09FF" w:rsidRDefault="008E24FB">
            <w:pPr>
              <w:pStyle w:val="TableParagraph"/>
              <w:ind w:left="0"/>
              <w:rPr>
                <w:rFonts w:ascii="Times New Roman"/>
                <w:sz w:val="20"/>
                <w:szCs w:val="20"/>
              </w:rPr>
            </w:pPr>
          </w:p>
        </w:tc>
      </w:tr>
      <w:tr w:rsidR="008E24FB" w:rsidRPr="009D09FF" w14:paraId="1ED5883E" w14:textId="77777777" w:rsidTr="00D20380">
        <w:trPr>
          <w:trHeight w:val="2684"/>
        </w:trPr>
        <w:tc>
          <w:tcPr>
            <w:tcW w:w="684" w:type="dxa"/>
          </w:tcPr>
          <w:p w14:paraId="47FF81AE" w14:textId="77777777" w:rsidR="008E24FB" w:rsidRPr="009D09FF" w:rsidRDefault="00D24F76">
            <w:pPr>
              <w:pStyle w:val="TableParagraph"/>
              <w:spacing w:line="271" w:lineRule="exact"/>
              <w:rPr>
                <w:b/>
                <w:bCs/>
                <w:sz w:val="20"/>
                <w:szCs w:val="20"/>
              </w:rPr>
            </w:pPr>
            <w:r w:rsidRPr="009D09FF">
              <w:rPr>
                <w:b/>
                <w:bCs/>
                <w:sz w:val="20"/>
                <w:szCs w:val="20"/>
              </w:rPr>
              <w:t>1.2</w:t>
            </w:r>
          </w:p>
        </w:tc>
        <w:tc>
          <w:tcPr>
            <w:tcW w:w="3096" w:type="dxa"/>
          </w:tcPr>
          <w:p w14:paraId="301EC495" w14:textId="77777777" w:rsidR="008E24FB" w:rsidRPr="009D09FF" w:rsidRDefault="00D24F76">
            <w:pPr>
              <w:pStyle w:val="TableParagraph"/>
              <w:ind w:right="147"/>
              <w:rPr>
                <w:b/>
                <w:bCs/>
                <w:sz w:val="20"/>
                <w:szCs w:val="20"/>
              </w:rPr>
            </w:pPr>
            <w:r w:rsidRPr="009D09FF">
              <w:rPr>
                <w:b/>
                <w:bCs/>
                <w:sz w:val="20"/>
                <w:szCs w:val="20"/>
              </w:rPr>
              <w:t>What organisations will have access to CCTV images?</w:t>
            </w:r>
          </w:p>
          <w:p w14:paraId="27684FD6" w14:textId="77777777" w:rsidR="008E24FB" w:rsidRPr="009D09FF" w:rsidRDefault="00D24F76">
            <w:pPr>
              <w:pStyle w:val="TableParagraph"/>
              <w:ind w:right="489"/>
              <w:rPr>
                <w:b/>
                <w:bCs/>
                <w:sz w:val="20"/>
                <w:szCs w:val="20"/>
              </w:rPr>
            </w:pPr>
            <w:r w:rsidRPr="009D09FF">
              <w:rPr>
                <w:b/>
                <w:bCs/>
                <w:sz w:val="20"/>
                <w:szCs w:val="20"/>
              </w:rPr>
              <w:t>Who will take legal responsibility under the Data Protection Act?</w:t>
            </w:r>
          </w:p>
        </w:tc>
        <w:tc>
          <w:tcPr>
            <w:tcW w:w="6118" w:type="dxa"/>
          </w:tcPr>
          <w:p w14:paraId="67CB980F" w14:textId="6CBBC696" w:rsidR="008E24FB" w:rsidRPr="009D09FF" w:rsidRDefault="001F102F">
            <w:pPr>
              <w:pStyle w:val="TableParagraph"/>
              <w:ind w:right="183"/>
              <w:rPr>
                <w:sz w:val="20"/>
                <w:szCs w:val="20"/>
              </w:rPr>
            </w:pPr>
            <w:r>
              <w:rPr>
                <w:sz w:val="20"/>
                <w:szCs w:val="20"/>
              </w:rPr>
              <w:t>Stratfield Mortimer</w:t>
            </w:r>
            <w:r w:rsidR="00086479" w:rsidRPr="009D09FF">
              <w:rPr>
                <w:sz w:val="20"/>
                <w:szCs w:val="20"/>
              </w:rPr>
              <w:t xml:space="preserve"> Parish </w:t>
            </w:r>
            <w:r w:rsidR="00D24F76" w:rsidRPr="009D09FF">
              <w:rPr>
                <w:sz w:val="20"/>
                <w:szCs w:val="20"/>
              </w:rPr>
              <w:t xml:space="preserve">Council </w:t>
            </w:r>
            <w:r w:rsidR="00086479" w:rsidRPr="009D09FF">
              <w:rPr>
                <w:sz w:val="20"/>
                <w:szCs w:val="20"/>
              </w:rPr>
              <w:t xml:space="preserve">will be </w:t>
            </w:r>
            <w:r w:rsidR="00D24F76" w:rsidRPr="009D09FF">
              <w:rPr>
                <w:sz w:val="20"/>
                <w:szCs w:val="20"/>
              </w:rPr>
              <w:t>the main user of the CCTV system</w:t>
            </w:r>
            <w:r w:rsidR="00B25940">
              <w:rPr>
                <w:sz w:val="20"/>
                <w:szCs w:val="20"/>
              </w:rPr>
              <w:t>.</w:t>
            </w:r>
          </w:p>
          <w:p w14:paraId="0895770E" w14:textId="77335E1B" w:rsidR="008E24FB" w:rsidRPr="009D09FF" w:rsidRDefault="00D24F76">
            <w:pPr>
              <w:pStyle w:val="TableParagraph"/>
              <w:ind w:right="871"/>
              <w:rPr>
                <w:sz w:val="20"/>
                <w:szCs w:val="20"/>
              </w:rPr>
            </w:pPr>
            <w:r w:rsidRPr="009D09FF">
              <w:rPr>
                <w:sz w:val="20"/>
                <w:szCs w:val="20"/>
              </w:rPr>
              <w:t xml:space="preserve">However, </w:t>
            </w:r>
            <w:r w:rsidR="00B25940">
              <w:rPr>
                <w:sz w:val="20"/>
                <w:szCs w:val="20"/>
              </w:rPr>
              <w:t xml:space="preserve">Thames Valley Police, </w:t>
            </w:r>
            <w:r w:rsidRPr="009D09FF">
              <w:rPr>
                <w:sz w:val="20"/>
                <w:szCs w:val="20"/>
              </w:rPr>
              <w:t>other Police Forces and</w:t>
            </w:r>
            <w:r w:rsidR="00B966BD">
              <w:rPr>
                <w:sz w:val="20"/>
                <w:szCs w:val="20"/>
              </w:rPr>
              <w:t xml:space="preserve"> other </w:t>
            </w:r>
            <w:r w:rsidRPr="009D09FF">
              <w:rPr>
                <w:sz w:val="20"/>
                <w:szCs w:val="20"/>
              </w:rPr>
              <w:t xml:space="preserve">agencies such as Fire and Rescue Service will be granted access to </w:t>
            </w:r>
            <w:r w:rsidR="00B966BD">
              <w:rPr>
                <w:sz w:val="20"/>
                <w:szCs w:val="20"/>
              </w:rPr>
              <w:t xml:space="preserve">images from the </w:t>
            </w:r>
            <w:r w:rsidRPr="009D09FF">
              <w:rPr>
                <w:sz w:val="20"/>
                <w:szCs w:val="20"/>
              </w:rPr>
              <w:t>system if a legitimate request is received.</w:t>
            </w:r>
          </w:p>
          <w:p w14:paraId="6905145F" w14:textId="2DCCF4BE" w:rsidR="008E24FB" w:rsidRPr="009D09FF" w:rsidRDefault="001F102F">
            <w:pPr>
              <w:pStyle w:val="TableParagraph"/>
              <w:ind w:right="183"/>
              <w:rPr>
                <w:sz w:val="20"/>
                <w:szCs w:val="20"/>
              </w:rPr>
            </w:pPr>
            <w:r>
              <w:rPr>
                <w:sz w:val="20"/>
                <w:szCs w:val="20"/>
              </w:rPr>
              <w:t>Stratfield Mortimer</w:t>
            </w:r>
            <w:r w:rsidR="00086479" w:rsidRPr="009D09FF">
              <w:rPr>
                <w:sz w:val="20"/>
                <w:szCs w:val="20"/>
              </w:rPr>
              <w:t xml:space="preserve"> Parish </w:t>
            </w:r>
            <w:r w:rsidR="00D24F76" w:rsidRPr="009D09FF">
              <w:rPr>
                <w:sz w:val="20"/>
                <w:szCs w:val="20"/>
              </w:rPr>
              <w:t xml:space="preserve">Council will be the Data Controller at the point of images being recorded, however if any images are released to any of the </w:t>
            </w:r>
            <w:r w:rsidR="00D24F76" w:rsidRPr="00856A37">
              <w:rPr>
                <w:sz w:val="20"/>
                <w:szCs w:val="20"/>
                <w:lang w:val="en-GB"/>
              </w:rPr>
              <w:t>authorised</w:t>
            </w:r>
            <w:r w:rsidR="00D24F76" w:rsidRPr="009D09FF">
              <w:rPr>
                <w:sz w:val="20"/>
                <w:szCs w:val="20"/>
              </w:rPr>
              <w:t xml:space="preserve"> organisations, then the legal responsibility will be transferred to that </w:t>
            </w:r>
            <w:r w:rsidR="00D24F76" w:rsidRPr="00856A37">
              <w:rPr>
                <w:sz w:val="20"/>
                <w:szCs w:val="20"/>
                <w:lang w:val="en-GB"/>
              </w:rPr>
              <w:t>organisation</w:t>
            </w:r>
            <w:r w:rsidR="00D24F76" w:rsidRPr="009D09FF">
              <w:rPr>
                <w:sz w:val="20"/>
                <w:szCs w:val="20"/>
              </w:rPr>
              <w:t xml:space="preserve"> in relation to the images that have been released.</w:t>
            </w:r>
          </w:p>
        </w:tc>
        <w:tc>
          <w:tcPr>
            <w:tcW w:w="163" w:type="dxa"/>
            <w:tcBorders>
              <w:right w:val="nil"/>
            </w:tcBorders>
          </w:tcPr>
          <w:p w14:paraId="02EB7AE0" w14:textId="77777777" w:rsidR="008E24FB" w:rsidRPr="009D09FF" w:rsidRDefault="008E24FB">
            <w:pPr>
              <w:pStyle w:val="TableParagraph"/>
              <w:ind w:left="0"/>
              <w:rPr>
                <w:rFonts w:ascii="Times New Roman"/>
                <w:sz w:val="20"/>
                <w:szCs w:val="20"/>
              </w:rPr>
            </w:pPr>
          </w:p>
        </w:tc>
      </w:tr>
      <w:tr w:rsidR="00D20380" w:rsidRPr="009D09FF" w14:paraId="4DF5E69D" w14:textId="77777777" w:rsidTr="00D20380">
        <w:trPr>
          <w:trHeight w:val="2684"/>
        </w:trPr>
        <w:tc>
          <w:tcPr>
            <w:tcW w:w="684" w:type="dxa"/>
          </w:tcPr>
          <w:p w14:paraId="1C1337C0" w14:textId="6B11CC04" w:rsidR="00D20380" w:rsidRPr="009D09FF" w:rsidRDefault="00D20380">
            <w:pPr>
              <w:pStyle w:val="TableParagraph"/>
              <w:spacing w:line="271" w:lineRule="exact"/>
              <w:rPr>
                <w:b/>
                <w:bCs/>
                <w:sz w:val="20"/>
                <w:szCs w:val="20"/>
              </w:rPr>
            </w:pPr>
            <w:r>
              <w:rPr>
                <w:b/>
                <w:bCs/>
                <w:sz w:val="20"/>
                <w:szCs w:val="20"/>
              </w:rPr>
              <w:lastRenderedPageBreak/>
              <w:t>1.3</w:t>
            </w:r>
          </w:p>
        </w:tc>
        <w:tc>
          <w:tcPr>
            <w:tcW w:w="3096" w:type="dxa"/>
          </w:tcPr>
          <w:p w14:paraId="284E7667" w14:textId="0A1D734B" w:rsidR="00D20380" w:rsidRPr="009D09FF" w:rsidRDefault="00D20380">
            <w:pPr>
              <w:pStyle w:val="TableParagraph"/>
              <w:ind w:right="147"/>
              <w:rPr>
                <w:b/>
                <w:bCs/>
                <w:sz w:val="20"/>
                <w:szCs w:val="20"/>
              </w:rPr>
            </w:pPr>
            <w:r w:rsidRPr="009D09FF">
              <w:rPr>
                <w:b/>
                <w:bCs/>
                <w:sz w:val="20"/>
                <w:szCs w:val="20"/>
              </w:rPr>
              <w:t>What are the benefits to be gained from the system and who will</w:t>
            </w:r>
            <w:r w:rsidRPr="009D09FF">
              <w:rPr>
                <w:b/>
                <w:bCs/>
                <w:spacing w:val="-3"/>
                <w:sz w:val="20"/>
                <w:szCs w:val="20"/>
              </w:rPr>
              <w:t xml:space="preserve"> </w:t>
            </w:r>
            <w:r w:rsidRPr="009D09FF">
              <w:rPr>
                <w:b/>
                <w:bCs/>
                <w:sz w:val="20"/>
                <w:szCs w:val="20"/>
              </w:rPr>
              <w:t>benefit</w:t>
            </w:r>
            <w:r>
              <w:rPr>
                <w:b/>
                <w:bCs/>
                <w:sz w:val="20"/>
                <w:szCs w:val="20"/>
              </w:rPr>
              <w:t>?</w:t>
            </w:r>
          </w:p>
        </w:tc>
        <w:tc>
          <w:tcPr>
            <w:tcW w:w="6118" w:type="dxa"/>
          </w:tcPr>
          <w:p w14:paraId="76A5270D" w14:textId="66D1FAD2" w:rsidR="00D20380" w:rsidRDefault="00D20380" w:rsidP="00D20380">
            <w:pPr>
              <w:pStyle w:val="TableParagraph"/>
              <w:ind w:right="183"/>
              <w:rPr>
                <w:sz w:val="20"/>
                <w:szCs w:val="20"/>
              </w:rPr>
            </w:pPr>
            <w:r w:rsidRPr="00D20380">
              <w:rPr>
                <w:sz w:val="20"/>
                <w:szCs w:val="20"/>
              </w:rPr>
              <w:t xml:space="preserve">Residents, </w:t>
            </w:r>
            <w:r w:rsidR="007E275C" w:rsidRPr="00D20380">
              <w:rPr>
                <w:sz w:val="20"/>
                <w:szCs w:val="20"/>
              </w:rPr>
              <w:t>visitors,</w:t>
            </w:r>
            <w:r w:rsidRPr="00D20380">
              <w:rPr>
                <w:sz w:val="20"/>
                <w:szCs w:val="20"/>
              </w:rPr>
              <w:t xml:space="preserve"> and businesses will benefit from improved public safety, and reductions in crime.</w:t>
            </w:r>
          </w:p>
          <w:p w14:paraId="2B251D7B" w14:textId="77777777" w:rsidR="00D20380" w:rsidRPr="00D20380" w:rsidRDefault="00D20380" w:rsidP="00D20380">
            <w:pPr>
              <w:pStyle w:val="TableParagraph"/>
              <w:ind w:right="183"/>
              <w:rPr>
                <w:sz w:val="20"/>
                <w:szCs w:val="20"/>
              </w:rPr>
            </w:pPr>
          </w:p>
          <w:p w14:paraId="38D827AB" w14:textId="49E8C66F" w:rsidR="00D20380" w:rsidRDefault="00D20380" w:rsidP="00D20380">
            <w:pPr>
              <w:pStyle w:val="TableParagraph"/>
              <w:ind w:right="183"/>
              <w:rPr>
                <w:sz w:val="20"/>
                <w:szCs w:val="20"/>
              </w:rPr>
            </w:pPr>
            <w:r w:rsidRPr="00D20380">
              <w:rPr>
                <w:sz w:val="20"/>
                <w:szCs w:val="20"/>
              </w:rPr>
              <w:t xml:space="preserve">CCTV is a proven tool in detecting crimes, and the perpetrators of it. Using CCTV can significantly reduce the time and cost </w:t>
            </w:r>
            <w:proofErr w:type="gramStart"/>
            <w:r w:rsidRPr="00D20380">
              <w:rPr>
                <w:sz w:val="20"/>
                <w:szCs w:val="20"/>
              </w:rPr>
              <w:t>on</w:t>
            </w:r>
            <w:proofErr w:type="gramEnd"/>
            <w:r w:rsidRPr="00D20380">
              <w:rPr>
                <w:sz w:val="20"/>
                <w:szCs w:val="20"/>
              </w:rPr>
              <w:t xml:space="preserve"> the Police service in investigating allegations.</w:t>
            </w:r>
          </w:p>
          <w:p w14:paraId="0211667F" w14:textId="77777777" w:rsidR="00D20380" w:rsidRPr="00D20380" w:rsidRDefault="00D20380" w:rsidP="00D20380">
            <w:pPr>
              <w:pStyle w:val="TableParagraph"/>
              <w:ind w:right="183"/>
              <w:rPr>
                <w:sz w:val="20"/>
                <w:szCs w:val="20"/>
              </w:rPr>
            </w:pPr>
          </w:p>
          <w:p w14:paraId="652102FD" w14:textId="1FBE5B79" w:rsidR="00D20380" w:rsidRPr="009D09FF" w:rsidRDefault="00D20380" w:rsidP="00D20380">
            <w:pPr>
              <w:pStyle w:val="TableParagraph"/>
              <w:ind w:right="183"/>
              <w:rPr>
                <w:sz w:val="20"/>
                <w:szCs w:val="20"/>
              </w:rPr>
            </w:pPr>
            <w:r w:rsidRPr="00D20380">
              <w:rPr>
                <w:sz w:val="20"/>
                <w:szCs w:val="20"/>
              </w:rPr>
              <w:t xml:space="preserve">It is known that false allegations are </w:t>
            </w:r>
            <w:r w:rsidR="007E275C" w:rsidRPr="00D20380">
              <w:rPr>
                <w:sz w:val="20"/>
                <w:szCs w:val="20"/>
              </w:rPr>
              <w:t>made,</w:t>
            </w:r>
            <w:r w:rsidRPr="00D20380">
              <w:rPr>
                <w:sz w:val="20"/>
                <w:szCs w:val="20"/>
              </w:rPr>
              <w:t xml:space="preserve"> and CCTV is also useful in disproving some allegations. CCTV captures actual events and is not influenced by interpretation, or events, as seen by people who are under the influence of alcohol or drugs.</w:t>
            </w:r>
          </w:p>
        </w:tc>
        <w:tc>
          <w:tcPr>
            <w:tcW w:w="163" w:type="dxa"/>
            <w:tcBorders>
              <w:bottom w:val="nil"/>
              <w:right w:val="nil"/>
            </w:tcBorders>
          </w:tcPr>
          <w:p w14:paraId="3E7C9F3E" w14:textId="77777777" w:rsidR="00D20380" w:rsidRPr="009D09FF" w:rsidRDefault="00D20380">
            <w:pPr>
              <w:pStyle w:val="TableParagraph"/>
              <w:ind w:left="0"/>
              <w:rPr>
                <w:rFonts w:ascii="Times New Roman"/>
                <w:sz w:val="20"/>
                <w:szCs w:val="20"/>
              </w:rPr>
            </w:pPr>
          </w:p>
        </w:tc>
      </w:tr>
    </w:tbl>
    <w:p w14:paraId="00D87418" w14:textId="77777777" w:rsidR="008E24FB" w:rsidRDefault="008E24FB">
      <w:pPr>
        <w:rPr>
          <w:rFonts w:ascii="Times New Roman"/>
          <w:sz w:val="24"/>
        </w:rPr>
        <w:sectPr w:rsidR="008E24FB">
          <w:headerReference w:type="even" r:id="rId11"/>
          <w:headerReference w:type="default" r:id="rId12"/>
          <w:footerReference w:type="even" r:id="rId13"/>
          <w:footerReference w:type="default" r:id="rId14"/>
          <w:headerReference w:type="first" r:id="rId15"/>
          <w:footerReference w:type="first" r:id="rId16"/>
          <w:pgSz w:w="12240" w:h="15840"/>
          <w:pgMar w:top="64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096"/>
        <w:gridCol w:w="6116"/>
      </w:tblGrid>
      <w:tr w:rsidR="008E24FB" w:rsidRPr="009D09FF" w14:paraId="456381D8" w14:textId="77777777" w:rsidTr="00D20380">
        <w:trPr>
          <w:trHeight w:val="700"/>
        </w:trPr>
        <w:tc>
          <w:tcPr>
            <w:tcW w:w="684" w:type="dxa"/>
          </w:tcPr>
          <w:p w14:paraId="7CFF35D1" w14:textId="77777777" w:rsidR="008E24FB" w:rsidRPr="009D09FF" w:rsidRDefault="00D24F76">
            <w:pPr>
              <w:pStyle w:val="TableParagraph"/>
              <w:spacing w:line="274" w:lineRule="exact"/>
              <w:rPr>
                <w:b/>
                <w:bCs/>
                <w:sz w:val="20"/>
                <w:szCs w:val="20"/>
              </w:rPr>
            </w:pPr>
            <w:r w:rsidRPr="009D09FF">
              <w:rPr>
                <w:b/>
                <w:bCs/>
                <w:sz w:val="20"/>
                <w:szCs w:val="20"/>
              </w:rPr>
              <w:t>1.4</w:t>
            </w:r>
          </w:p>
        </w:tc>
        <w:tc>
          <w:tcPr>
            <w:tcW w:w="3096" w:type="dxa"/>
          </w:tcPr>
          <w:p w14:paraId="65C0966C" w14:textId="77777777" w:rsidR="008E24FB" w:rsidRPr="009D09FF" w:rsidRDefault="00D24F76">
            <w:pPr>
              <w:pStyle w:val="TableParagraph"/>
              <w:ind w:right="556"/>
              <w:rPr>
                <w:b/>
                <w:bCs/>
                <w:sz w:val="20"/>
                <w:szCs w:val="20"/>
              </w:rPr>
            </w:pPr>
            <w:r w:rsidRPr="009D09FF">
              <w:rPr>
                <w:b/>
                <w:bCs/>
                <w:sz w:val="20"/>
                <w:szCs w:val="20"/>
              </w:rPr>
              <w:t>Can CCTV realistically deliver these benefits?</w:t>
            </w:r>
          </w:p>
        </w:tc>
        <w:tc>
          <w:tcPr>
            <w:tcW w:w="6116" w:type="dxa"/>
          </w:tcPr>
          <w:p w14:paraId="2857A50C" w14:textId="54C3500A" w:rsidR="008E24FB" w:rsidRPr="009D09FF" w:rsidRDefault="00D24F76">
            <w:pPr>
              <w:pStyle w:val="TableParagraph"/>
              <w:spacing w:line="274" w:lineRule="exact"/>
              <w:rPr>
                <w:sz w:val="20"/>
                <w:szCs w:val="20"/>
              </w:rPr>
            </w:pPr>
            <w:r w:rsidRPr="009D09FF">
              <w:rPr>
                <w:sz w:val="20"/>
                <w:szCs w:val="20"/>
              </w:rPr>
              <w:t>Yes, and consistently</w:t>
            </w:r>
            <w:r w:rsidR="00780AEE" w:rsidRPr="009D09FF">
              <w:rPr>
                <w:sz w:val="20"/>
                <w:szCs w:val="20"/>
              </w:rPr>
              <w:t xml:space="preserve"> so. </w:t>
            </w:r>
          </w:p>
        </w:tc>
      </w:tr>
      <w:tr w:rsidR="008E24FB" w:rsidRPr="009D09FF" w14:paraId="3F48802C" w14:textId="77777777">
        <w:trPr>
          <w:trHeight w:val="551"/>
        </w:trPr>
        <w:tc>
          <w:tcPr>
            <w:tcW w:w="684" w:type="dxa"/>
            <w:tcBorders>
              <w:right w:val="nil"/>
            </w:tcBorders>
          </w:tcPr>
          <w:p w14:paraId="1579160F" w14:textId="77777777" w:rsidR="008E24FB" w:rsidRPr="009D09FF" w:rsidRDefault="00D24F76">
            <w:pPr>
              <w:pStyle w:val="TableParagraph"/>
              <w:spacing w:line="271" w:lineRule="exact"/>
              <w:rPr>
                <w:b/>
                <w:sz w:val="20"/>
                <w:szCs w:val="20"/>
              </w:rPr>
            </w:pPr>
            <w:r w:rsidRPr="009D09FF">
              <w:rPr>
                <w:b/>
                <w:w w:val="99"/>
                <w:sz w:val="20"/>
                <w:szCs w:val="20"/>
              </w:rPr>
              <w:t>2</w:t>
            </w:r>
          </w:p>
        </w:tc>
        <w:tc>
          <w:tcPr>
            <w:tcW w:w="3096" w:type="dxa"/>
            <w:tcBorders>
              <w:left w:val="nil"/>
              <w:right w:val="nil"/>
            </w:tcBorders>
          </w:tcPr>
          <w:p w14:paraId="61500813" w14:textId="77777777" w:rsidR="008E24FB" w:rsidRPr="009D09FF" w:rsidRDefault="00D24F76">
            <w:pPr>
              <w:pStyle w:val="TableParagraph"/>
              <w:spacing w:line="271" w:lineRule="exact"/>
              <w:ind w:left="113"/>
              <w:rPr>
                <w:b/>
                <w:sz w:val="20"/>
                <w:szCs w:val="20"/>
                <w:u w:val="single"/>
              </w:rPr>
            </w:pPr>
            <w:r w:rsidRPr="009D09FF">
              <w:rPr>
                <w:b/>
                <w:sz w:val="20"/>
                <w:szCs w:val="20"/>
                <w:u w:val="single"/>
              </w:rPr>
              <w:t>Information Flow</w:t>
            </w:r>
          </w:p>
        </w:tc>
        <w:tc>
          <w:tcPr>
            <w:tcW w:w="6116" w:type="dxa"/>
            <w:tcBorders>
              <w:left w:val="nil"/>
            </w:tcBorders>
          </w:tcPr>
          <w:p w14:paraId="5652BDCF" w14:textId="77777777" w:rsidR="008E24FB" w:rsidRPr="009D09FF" w:rsidRDefault="008E24FB">
            <w:pPr>
              <w:pStyle w:val="TableParagraph"/>
              <w:ind w:left="0"/>
              <w:rPr>
                <w:rFonts w:ascii="Times New Roman"/>
                <w:sz w:val="20"/>
                <w:szCs w:val="20"/>
              </w:rPr>
            </w:pPr>
          </w:p>
        </w:tc>
      </w:tr>
      <w:tr w:rsidR="008E24FB" w:rsidRPr="009D09FF" w14:paraId="378F0F1E" w14:textId="77777777">
        <w:trPr>
          <w:trHeight w:val="960"/>
        </w:trPr>
        <w:tc>
          <w:tcPr>
            <w:tcW w:w="684" w:type="dxa"/>
            <w:vMerge w:val="restart"/>
          </w:tcPr>
          <w:p w14:paraId="5B69E6E2" w14:textId="77777777" w:rsidR="008E24FB" w:rsidRPr="009D09FF" w:rsidRDefault="00D24F76">
            <w:pPr>
              <w:pStyle w:val="TableParagraph"/>
              <w:spacing w:line="271" w:lineRule="exact"/>
              <w:rPr>
                <w:b/>
                <w:bCs/>
                <w:sz w:val="20"/>
                <w:szCs w:val="20"/>
              </w:rPr>
            </w:pPr>
            <w:r w:rsidRPr="009D09FF">
              <w:rPr>
                <w:b/>
                <w:bCs/>
                <w:sz w:val="20"/>
                <w:szCs w:val="20"/>
              </w:rPr>
              <w:t>2.1</w:t>
            </w:r>
          </w:p>
        </w:tc>
        <w:tc>
          <w:tcPr>
            <w:tcW w:w="3096" w:type="dxa"/>
            <w:vMerge w:val="restart"/>
          </w:tcPr>
          <w:p w14:paraId="08CB5036" w14:textId="77777777" w:rsidR="008E24FB" w:rsidRPr="009D09FF" w:rsidRDefault="00D24F76">
            <w:pPr>
              <w:pStyle w:val="TableParagraph"/>
              <w:ind w:right="983"/>
              <w:rPr>
                <w:b/>
                <w:bCs/>
                <w:sz w:val="20"/>
                <w:szCs w:val="20"/>
              </w:rPr>
            </w:pPr>
            <w:r w:rsidRPr="009D09FF">
              <w:rPr>
                <w:b/>
                <w:bCs/>
                <w:sz w:val="20"/>
                <w:szCs w:val="20"/>
              </w:rPr>
              <w:t>How is information collected?</w:t>
            </w:r>
          </w:p>
        </w:tc>
        <w:tc>
          <w:tcPr>
            <w:tcW w:w="6116" w:type="dxa"/>
            <w:tcBorders>
              <w:bottom w:val="nil"/>
            </w:tcBorders>
          </w:tcPr>
          <w:p w14:paraId="7AD0CE80" w14:textId="44E04CA3" w:rsidR="008E24FB" w:rsidRPr="009D09FF" w:rsidRDefault="00D24F76">
            <w:pPr>
              <w:pStyle w:val="TableParagraph"/>
              <w:ind w:right="749"/>
              <w:rPr>
                <w:sz w:val="20"/>
                <w:szCs w:val="20"/>
              </w:rPr>
            </w:pPr>
            <w:r w:rsidRPr="009D09FF">
              <w:rPr>
                <w:sz w:val="20"/>
                <w:szCs w:val="20"/>
              </w:rPr>
              <w:t xml:space="preserve">The system </w:t>
            </w:r>
            <w:r w:rsidR="000F326F">
              <w:rPr>
                <w:sz w:val="20"/>
                <w:szCs w:val="20"/>
              </w:rPr>
              <w:t>captu</w:t>
            </w:r>
            <w:r w:rsidR="000074BF">
              <w:rPr>
                <w:sz w:val="20"/>
                <w:szCs w:val="20"/>
              </w:rPr>
              <w:t>res</w:t>
            </w:r>
            <w:r w:rsidR="000F326F" w:rsidRPr="009D09FF">
              <w:rPr>
                <w:sz w:val="20"/>
                <w:szCs w:val="20"/>
              </w:rPr>
              <w:t xml:space="preserve"> </w:t>
            </w:r>
            <w:r w:rsidRPr="009D09FF">
              <w:rPr>
                <w:sz w:val="20"/>
                <w:szCs w:val="20"/>
              </w:rPr>
              <w:t>video pictures, which are transmitted from camera</w:t>
            </w:r>
            <w:r w:rsidR="002D23CC">
              <w:rPr>
                <w:sz w:val="20"/>
                <w:szCs w:val="20"/>
              </w:rPr>
              <w:t>s</w:t>
            </w:r>
            <w:r w:rsidRPr="009D09FF">
              <w:rPr>
                <w:sz w:val="20"/>
                <w:szCs w:val="20"/>
              </w:rPr>
              <w:t xml:space="preserve"> positioned </w:t>
            </w:r>
            <w:r w:rsidR="00780AEE" w:rsidRPr="009D09FF">
              <w:rPr>
                <w:sz w:val="20"/>
                <w:szCs w:val="20"/>
              </w:rPr>
              <w:t>o</w:t>
            </w:r>
            <w:r w:rsidRPr="009D09FF">
              <w:rPr>
                <w:sz w:val="20"/>
                <w:szCs w:val="20"/>
              </w:rPr>
              <w:t xml:space="preserve">n </w:t>
            </w:r>
            <w:r w:rsidR="00543C08" w:rsidRPr="009D09FF">
              <w:rPr>
                <w:sz w:val="20"/>
                <w:szCs w:val="20"/>
              </w:rPr>
              <w:t xml:space="preserve">the </w:t>
            </w:r>
            <w:r w:rsidR="001E22B0">
              <w:rPr>
                <w:sz w:val="20"/>
                <w:szCs w:val="20"/>
              </w:rPr>
              <w:t>Fairground</w:t>
            </w:r>
            <w:r w:rsidR="00780AEE" w:rsidRPr="009D09FF">
              <w:rPr>
                <w:sz w:val="20"/>
                <w:szCs w:val="20"/>
              </w:rPr>
              <w:t xml:space="preserve">, </w:t>
            </w:r>
            <w:r w:rsidR="001F102F">
              <w:rPr>
                <w:sz w:val="20"/>
                <w:szCs w:val="20"/>
              </w:rPr>
              <w:t>Stratfield Mortimer</w:t>
            </w:r>
            <w:r w:rsidR="00543C08" w:rsidRPr="009D09FF">
              <w:rPr>
                <w:sz w:val="20"/>
                <w:szCs w:val="20"/>
              </w:rPr>
              <w:t>.</w:t>
            </w:r>
            <w:r w:rsidRPr="009D09FF">
              <w:rPr>
                <w:sz w:val="20"/>
                <w:szCs w:val="20"/>
              </w:rPr>
              <w:t xml:space="preserve"> </w:t>
            </w:r>
            <w:r w:rsidR="0061720A" w:rsidRPr="009D09FF">
              <w:rPr>
                <w:sz w:val="20"/>
                <w:szCs w:val="20"/>
              </w:rPr>
              <w:t xml:space="preserve">  </w:t>
            </w:r>
          </w:p>
        </w:tc>
      </w:tr>
      <w:tr w:rsidR="008E24FB" w:rsidRPr="009D09FF" w14:paraId="7769226B" w14:textId="77777777">
        <w:trPr>
          <w:trHeight w:val="1237"/>
        </w:trPr>
        <w:tc>
          <w:tcPr>
            <w:tcW w:w="684" w:type="dxa"/>
            <w:vMerge/>
            <w:tcBorders>
              <w:top w:val="nil"/>
            </w:tcBorders>
          </w:tcPr>
          <w:p w14:paraId="0643CD3D" w14:textId="77777777" w:rsidR="008E24FB" w:rsidRPr="009D09FF" w:rsidRDefault="008E24FB">
            <w:pPr>
              <w:rPr>
                <w:b/>
                <w:bCs/>
                <w:sz w:val="20"/>
                <w:szCs w:val="20"/>
              </w:rPr>
            </w:pPr>
          </w:p>
        </w:tc>
        <w:tc>
          <w:tcPr>
            <w:tcW w:w="3096" w:type="dxa"/>
            <w:vMerge/>
            <w:tcBorders>
              <w:top w:val="nil"/>
            </w:tcBorders>
          </w:tcPr>
          <w:p w14:paraId="722560BE" w14:textId="77777777" w:rsidR="008E24FB" w:rsidRPr="009D09FF" w:rsidRDefault="008E24FB">
            <w:pPr>
              <w:rPr>
                <w:b/>
                <w:bCs/>
                <w:sz w:val="20"/>
                <w:szCs w:val="20"/>
              </w:rPr>
            </w:pPr>
          </w:p>
        </w:tc>
        <w:tc>
          <w:tcPr>
            <w:tcW w:w="6116" w:type="dxa"/>
            <w:tcBorders>
              <w:top w:val="nil"/>
            </w:tcBorders>
          </w:tcPr>
          <w:p w14:paraId="1EFD5315" w14:textId="00E1A8E3" w:rsidR="008E24FB" w:rsidRPr="005D4937" w:rsidRDefault="00D24F76">
            <w:pPr>
              <w:pStyle w:val="TableParagraph"/>
              <w:spacing w:before="129"/>
              <w:ind w:right="268"/>
              <w:rPr>
                <w:sz w:val="20"/>
                <w:szCs w:val="20"/>
              </w:rPr>
            </w:pPr>
            <w:r w:rsidRPr="00B5138D">
              <w:rPr>
                <w:sz w:val="20"/>
                <w:szCs w:val="20"/>
              </w:rPr>
              <w:t xml:space="preserve">The transmissions </w:t>
            </w:r>
            <w:r w:rsidR="00D75C9D" w:rsidRPr="00B5138D">
              <w:rPr>
                <w:sz w:val="20"/>
                <w:szCs w:val="20"/>
              </w:rPr>
              <w:t xml:space="preserve">will be </w:t>
            </w:r>
            <w:r w:rsidRPr="00B5138D">
              <w:rPr>
                <w:sz w:val="20"/>
                <w:szCs w:val="20"/>
              </w:rPr>
              <w:t xml:space="preserve">received </w:t>
            </w:r>
            <w:r w:rsidR="00780AEE" w:rsidRPr="00B5138D">
              <w:rPr>
                <w:sz w:val="20"/>
                <w:szCs w:val="20"/>
              </w:rPr>
              <w:t xml:space="preserve">via </w:t>
            </w:r>
            <w:r w:rsidR="00CB57FA">
              <w:rPr>
                <w:sz w:val="20"/>
                <w:szCs w:val="20"/>
              </w:rPr>
              <w:t>Parish Council</w:t>
            </w:r>
            <w:r w:rsidR="0071550B" w:rsidRPr="00B5138D">
              <w:rPr>
                <w:sz w:val="20"/>
                <w:szCs w:val="20"/>
              </w:rPr>
              <w:t xml:space="preserve"> </w:t>
            </w:r>
            <w:r w:rsidR="000A0707" w:rsidRPr="00B5138D">
              <w:rPr>
                <w:sz w:val="20"/>
                <w:szCs w:val="20"/>
              </w:rPr>
              <w:t>hardware</w:t>
            </w:r>
            <w:r w:rsidRPr="00B5138D">
              <w:rPr>
                <w:sz w:val="20"/>
                <w:szCs w:val="20"/>
              </w:rPr>
              <w:t>.</w:t>
            </w:r>
            <w:r w:rsidR="005B289F">
              <w:rPr>
                <w:sz w:val="20"/>
                <w:szCs w:val="20"/>
              </w:rPr>
              <w:t xml:space="preserve"> Access is </w:t>
            </w:r>
            <w:r w:rsidR="00AC0075">
              <w:rPr>
                <w:sz w:val="20"/>
                <w:szCs w:val="20"/>
              </w:rPr>
              <w:t>via a web link and log in/password.</w:t>
            </w:r>
            <w:r w:rsidRPr="00B5138D">
              <w:rPr>
                <w:sz w:val="20"/>
                <w:szCs w:val="20"/>
              </w:rPr>
              <w:t xml:space="preserve"> The cameras are equipped with pan tilt and zoom facilities.</w:t>
            </w:r>
          </w:p>
        </w:tc>
      </w:tr>
      <w:tr w:rsidR="008E24FB" w:rsidRPr="009D09FF" w14:paraId="50B990BE" w14:textId="77777777" w:rsidTr="00543C08">
        <w:trPr>
          <w:trHeight w:val="741"/>
        </w:trPr>
        <w:tc>
          <w:tcPr>
            <w:tcW w:w="684" w:type="dxa"/>
            <w:vMerge w:val="restart"/>
          </w:tcPr>
          <w:p w14:paraId="175A6241" w14:textId="77777777" w:rsidR="008E24FB" w:rsidRPr="009D09FF" w:rsidRDefault="00D24F76">
            <w:pPr>
              <w:pStyle w:val="TableParagraph"/>
              <w:spacing w:line="271" w:lineRule="exact"/>
              <w:rPr>
                <w:b/>
                <w:bCs/>
                <w:sz w:val="20"/>
                <w:szCs w:val="20"/>
              </w:rPr>
            </w:pPr>
            <w:r w:rsidRPr="009D09FF">
              <w:rPr>
                <w:b/>
                <w:bCs/>
                <w:sz w:val="20"/>
                <w:szCs w:val="20"/>
              </w:rPr>
              <w:t>2.2</w:t>
            </w:r>
          </w:p>
        </w:tc>
        <w:tc>
          <w:tcPr>
            <w:tcW w:w="3096" w:type="dxa"/>
            <w:vMerge w:val="restart"/>
          </w:tcPr>
          <w:p w14:paraId="01780300" w14:textId="77777777" w:rsidR="008E24FB" w:rsidRPr="009D09FF" w:rsidRDefault="00D24F76">
            <w:pPr>
              <w:pStyle w:val="TableParagraph"/>
              <w:ind w:right="370"/>
              <w:rPr>
                <w:b/>
                <w:bCs/>
                <w:sz w:val="20"/>
                <w:szCs w:val="20"/>
              </w:rPr>
            </w:pPr>
            <w:r w:rsidRPr="009D09FF">
              <w:rPr>
                <w:b/>
                <w:bCs/>
                <w:sz w:val="20"/>
                <w:szCs w:val="20"/>
              </w:rPr>
              <w:t>Where are the real time images from the camera displayed?</w:t>
            </w:r>
          </w:p>
        </w:tc>
        <w:tc>
          <w:tcPr>
            <w:tcW w:w="6116" w:type="dxa"/>
            <w:tcBorders>
              <w:bottom w:val="nil"/>
            </w:tcBorders>
          </w:tcPr>
          <w:p w14:paraId="7417D0FE" w14:textId="7D8F3D38" w:rsidR="008E24FB" w:rsidRPr="005D4937" w:rsidRDefault="00D24F76">
            <w:pPr>
              <w:pStyle w:val="TableParagraph"/>
              <w:ind w:right="268"/>
              <w:rPr>
                <w:sz w:val="20"/>
                <w:szCs w:val="20"/>
                <w:highlight w:val="yellow"/>
              </w:rPr>
            </w:pPr>
            <w:r w:rsidRPr="00DF385B">
              <w:rPr>
                <w:sz w:val="20"/>
                <w:szCs w:val="20"/>
              </w:rPr>
              <w:t xml:space="preserve">Real-time images </w:t>
            </w:r>
            <w:r w:rsidR="00D75C9D" w:rsidRPr="00DF385B">
              <w:rPr>
                <w:sz w:val="20"/>
                <w:szCs w:val="20"/>
              </w:rPr>
              <w:t>will be</w:t>
            </w:r>
            <w:r w:rsidRPr="00DF385B">
              <w:rPr>
                <w:sz w:val="20"/>
                <w:szCs w:val="20"/>
              </w:rPr>
              <w:t xml:space="preserve"> </w:t>
            </w:r>
            <w:r w:rsidR="00543C08" w:rsidRPr="00DF385B">
              <w:rPr>
                <w:sz w:val="20"/>
                <w:szCs w:val="20"/>
              </w:rPr>
              <w:t xml:space="preserve">accessed and </w:t>
            </w:r>
            <w:r w:rsidRPr="00DF385B">
              <w:rPr>
                <w:sz w:val="20"/>
                <w:szCs w:val="20"/>
              </w:rPr>
              <w:t xml:space="preserve">displayed </w:t>
            </w:r>
            <w:r w:rsidR="00543C08" w:rsidRPr="00DF385B">
              <w:rPr>
                <w:sz w:val="20"/>
                <w:szCs w:val="20"/>
              </w:rPr>
              <w:t xml:space="preserve">via Parish Clerks </w:t>
            </w:r>
            <w:r w:rsidR="00CB57FA">
              <w:rPr>
                <w:sz w:val="20"/>
                <w:szCs w:val="20"/>
              </w:rPr>
              <w:t>hardware</w:t>
            </w:r>
            <w:r w:rsidR="00543C08" w:rsidRPr="00DF385B">
              <w:rPr>
                <w:sz w:val="20"/>
                <w:szCs w:val="20"/>
              </w:rPr>
              <w:t>.</w:t>
            </w:r>
          </w:p>
        </w:tc>
      </w:tr>
      <w:tr w:rsidR="008E24FB" w:rsidRPr="009D09FF" w14:paraId="02FB0C0F" w14:textId="77777777" w:rsidTr="00543C08">
        <w:trPr>
          <w:trHeight w:val="1121"/>
        </w:trPr>
        <w:tc>
          <w:tcPr>
            <w:tcW w:w="684" w:type="dxa"/>
            <w:vMerge/>
            <w:tcBorders>
              <w:top w:val="nil"/>
            </w:tcBorders>
          </w:tcPr>
          <w:p w14:paraId="79F2A0C3" w14:textId="77777777" w:rsidR="008E24FB" w:rsidRPr="009D09FF" w:rsidRDefault="008E24FB">
            <w:pPr>
              <w:rPr>
                <w:b/>
                <w:bCs/>
                <w:sz w:val="20"/>
                <w:szCs w:val="20"/>
              </w:rPr>
            </w:pPr>
          </w:p>
        </w:tc>
        <w:tc>
          <w:tcPr>
            <w:tcW w:w="3096" w:type="dxa"/>
            <w:vMerge/>
            <w:tcBorders>
              <w:top w:val="nil"/>
            </w:tcBorders>
          </w:tcPr>
          <w:p w14:paraId="6C0E4D93" w14:textId="77777777" w:rsidR="008E24FB" w:rsidRPr="009D09FF" w:rsidRDefault="008E24FB">
            <w:pPr>
              <w:rPr>
                <w:b/>
                <w:bCs/>
                <w:sz w:val="20"/>
                <w:szCs w:val="20"/>
              </w:rPr>
            </w:pPr>
          </w:p>
        </w:tc>
        <w:tc>
          <w:tcPr>
            <w:tcW w:w="6116" w:type="dxa"/>
            <w:tcBorders>
              <w:top w:val="nil"/>
            </w:tcBorders>
          </w:tcPr>
          <w:p w14:paraId="7BC3009A" w14:textId="2BDA2D9E" w:rsidR="008E24FB" w:rsidRPr="005D4937" w:rsidRDefault="00D24F76">
            <w:pPr>
              <w:pStyle w:val="TableParagraph"/>
              <w:spacing w:before="129"/>
              <w:ind w:right="295"/>
              <w:rPr>
                <w:sz w:val="20"/>
                <w:szCs w:val="20"/>
                <w:highlight w:val="yellow"/>
              </w:rPr>
            </w:pPr>
            <w:r w:rsidRPr="00CB57FA">
              <w:rPr>
                <w:sz w:val="20"/>
                <w:szCs w:val="20"/>
              </w:rPr>
              <w:t>Th</w:t>
            </w:r>
            <w:r w:rsidR="00C04062">
              <w:rPr>
                <w:sz w:val="20"/>
                <w:szCs w:val="20"/>
              </w:rPr>
              <w:t>ird parties may be granted access to the images</w:t>
            </w:r>
            <w:r w:rsidR="0014269A">
              <w:rPr>
                <w:sz w:val="20"/>
                <w:szCs w:val="20"/>
              </w:rPr>
              <w:t xml:space="preserve"> via the web link and log in/password</w:t>
            </w:r>
            <w:r w:rsidR="00872B19">
              <w:rPr>
                <w:sz w:val="20"/>
                <w:szCs w:val="20"/>
              </w:rPr>
              <w:t>,</w:t>
            </w:r>
            <w:r w:rsidR="0014269A">
              <w:rPr>
                <w:sz w:val="20"/>
                <w:szCs w:val="20"/>
              </w:rPr>
              <w:t xml:space="preserve"> but it is not envisaged that this will be used.</w:t>
            </w:r>
          </w:p>
        </w:tc>
      </w:tr>
      <w:tr w:rsidR="008E24FB" w:rsidRPr="009D09FF" w14:paraId="7711D83D" w14:textId="77777777" w:rsidTr="00543C08">
        <w:trPr>
          <w:trHeight w:val="698"/>
        </w:trPr>
        <w:tc>
          <w:tcPr>
            <w:tcW w:w="684" w:type="dxa"/>
            <w:vMerge w:val="restart"/>
          </w:tcPr>
          <w:p w14:paraId="740A5584" w14:textId="77777777" w:rsidR="008E24FB" w:rsidRPr="009D09FF" w:rsidRDefault="00D24F76">
            <w:pPr>
              <w:pStyle w:val="TableParagraph"/>
              <w:spacing w:line="271" w:lineRule="exact"/>
              <w:rPr>
                <w:b/>
                <w:bCs/>
                <w:sz w:val="20"/>
                <w:szCs w:val="20"/>
              </w:rPr>
            </w:pPr>
            <w:r w:rsidRPr="009D09FF">
              <w:rPr>
                <w:b/>
                <w:bCs/>
                <w:sz w:val="20"/>
                <w:szCs w:val="20"/>
              </w:rPr>
              <w:t>2.3</w:t>
            </w:r>
          </w:p>
        </w:tc>
        <w:tc>
          <w:tcPr>
            <w:tcW w:w="3096" w:type="dxa"/>
            <w:vMerge w:val="restart"/>
          </w:tcPr>
          <w:p w14:paraId="4B7FA064" w14:textId="77777777" w:rsidR="008E24FB" w:rsidRPr="009D09FF" w:rsidRDefault="00D24F76">
            <w:pPr>
              <w:pStyle w:val="TableParagraph"/>
              <w:ind w:right="143"/>
              <w:rPr>
                <w:b/>
                <w:bCs/>
                <w:sz w:val="20"/>
                <w:szCs w:val="20"/>
              </w:rPr>
            </w:pPr>
            <w:r w:rsidRPr="009D09FF">
              <w:rPr>
                <w:b/>
                <w:bCs/>
                <w:sz w:val="20"/>
                <w:szCs w:val="20"/>
              </w:rPr>
              <w:t>Who has operational access and ability to move the CCTV camera?</w:t>
            </w:r>
          </w:p>
        </w:tc>
        <w:tc>
          <w:tcPr>
            <w:tcW w:w="6116" w:type="dxa"/>
            <w:tcBorders>
              <w:bottom w:val="nil"/>
            </w:tcBorders>
          </w:tcPr>
          <w:p w14:paraId="7A38FB69" w14:textId="5FC3089C" w:rsidR="008E24FB" w:rsidRPr="009D09FF" w:rsidRDefault="001F102F">
            <w:pPr>
              <w:pStyle w:val="TableParagraph"/>
              <w:ind w:right="535"/>
              <w:rPr>
                <w:sz w:val="20"/>
                <w:szCs w:val="20"/>
              </w:rPr>
            </w:pPr>
            <w:r>
              <w:rPr>
                <w:sz w:val="20"/>
                <w:szCs w:val="20"/>
              </w:rPr>
              <w:t>Stratfield Mortimer</w:t>
            </w:r>
            <w:r w:rsidR="00543C08" w:rsidRPr="009D09FF">
              <w:rPr>
                <w:sz w:val="20"/>
                <w:szCs w:val="20"/>
              </w:rPr>
              <w:t xml:space="preserve"> Parish Council Clerk</w:t>
            </w:r>
            <w:r w:rsidR="0014269A">
              <w:rPr>
                <w:sz w:val="20"/>
                <w:szCs w:val="20"/>
              </w:rPr>
              <w:t>.</w:t>
            </w:r>
            <w:r w:rsidR="00543C08" w:rsidRPr="009D09FF">
              <w:rPr>
                <w:sz w:val="20"/>
                <w:szCs w:val="20"/>
              </w:rPr>
              <w:t xml:space="preserve"> </w:t>
            </w:r>
          </w:p>
        </w:tc>
      </w:tr>
      <w:tr w:rsidR="008E24FB" w:rsidRPr="009D09FF" w14:paraId="2AA5F321" w14:textId="77777777" w:rsidTr="00543C08">
        <w:trPr>
          <w:trHeight w:val="1416"/>
        </w:trPr>
        <w:tc>
          <w:tcPr>
            <w:tcW w:w="684" w:type="dxa"/>
            <w:vMerge/>
            <w:tcBorders>
              <w:top w:val="nil"/>
            </w:tcBorders>
          </w:tcPr>
          <w:p w14:paraId="02A187FC" w14:textId="77777777" w:rsidR="008E24FB" w:rsidRPr="009D09FF" w:rsidRDefault="008E24FB">
            <w:pPr>
              <w:rPr>
                <w:sz w:val="20"/>
                <w:szCs w:val="20"/>
              </w:rPr>
            </w:pPr>
          </w:p>
        </w:tc>
        <w:tc>
          <w:tcPr>
            <w:tcW w:w="3096" w:type="dxa"/>
            <w:vMerge/>
            <w:tcBorders>
              <w:top w:val="nil"/>
            </w:tcBorders>
          </w:tcPr>
          <w:p w14:paraId="09EA90B6" w14:textId="77777777" w:rsidR="008E24FB" w:rsidRPr="009D09FF" w:rsidRDefault="008E24FB">
            <w:pPr>
              <w:rPr>
                <w:sz w:val="20"/>
                <w:szCs w:val="20"/>
              </w:rPr>
            </w:pPr>
          </w:p>
        </w:tc>
        <w:tc>
          <w:tcPr>
            <w:tcW w:w="6116" w:type="dxa"/>
            <w:tcBorders>
              <w:top w:val="nil"/>
            </w:tcBorders>
          </w:tcPr>
          <w:p w14:paraId="3A27F9C6" w14:textId="77DB469E" w:rsidR="008E24FB" w:rsidRPr="009D09FF" w:rsidRDefault="00D24F76" w:rsidP="00543C08">
            <w:pPr>
              <w:pStyle w:val="TableParagraph"/>
              <w:ind w:right="68"/>
              <w:rPr>
                <w:sz w:val="20"/>
                <w:szCs w:val="20"/>
              </w:rPr>
            </w:pPr>
            <w:r w:rsidRPr="009D09FF">
              <w:rPr>
                <w:sz w:val="20"/>
                <w:szCs w:val="20"/>
              </w:rPr>
              <w:t xml:space="preserve">Thames Valley Police can </w:t>
            </w:r>
            <w:r w:rsidR="00543C08" w:rsidRPr="009D09FF">
              <w:rPr>
                <w:sz w:val="20"/>
                <w:szCs w:val="20"/>
              </w:rPr>
              <w:t xml:space="preserve">access </w:t>
            </w:r>
            <w:r w:rsidRPr="009D09FF">
              <w:rPr>
                <w:sz w:val="20"/>
                <w:szCs w:val="20"/>
              </w:rPr>
              <w:t xml:space="preserve">live video streams </w:t>
            </w:r>
            <w:r w:rsidR="00543C08" w:rsidRPr="009D09FF">
              <w:rPr>
                <w:sz w:val="20"/>
                <w:szCs w:val="20"/>
              </w:rPr>
              <w:t xml:space="preserve">and </w:t>
            </w:r>
            <w:r w:rsidRPr="009D09FF">
              <w:rPr>
                <w:sz w:val="20"/>
                <w:szCs w:val="20"/>
              </w:rPr>
              <w:t>use of cameras under the Regulation of Investigatory Powers</w:t>
            </w:r>
            <w:r w:rsidR="00543C08" w:rsidRPr="009D09FF">
              <w:rPr>
                <w:sz w:val="20"/>
                <w:szCs w:val="20"/>
              </w:rPr>
              <w:t xml:space="preserve"> </w:t>
            </w:r>
            <w:r w:rsidRPr="009D09FF">
              <w:rPr>
                <w:sz w:val="20"/>
                <w:szCs w:val="20"/>
              </w:rPr>
              <w:t xml:space="preserve">Act. This is controlled by the </w:t>
            </w:r>
            <w:r w:rsidR="00543C08" w:rsidRPr="009D09FF">
              <w:rPr>
                <w:sz w:val="20"/>
                <w:szCs w:val="20"/>
              </w:rPr>
              <w:t xml:space="preserve">Parish </w:t>
            </w:r>
            <w:r w:rsidRPr="009D09FF">
              <w:rPr>
                <w:sz w:val="20"/>
                <w:szCs w:val="20"/>
              </w:rPr>
              <w:t xml:space="preserve">Council </w:t>
            </w:r>
            <w:r w:rsidR="00543C08" w:rsidRPr="009D09FF">
              <w:rPr>
                <w:sz w:val="20"/>
                <w:szCs w:val="20"/>
              </w:rPr>
              <w:t xml:space="preserve">Clerk. </w:t>
            </w:r>
          </w:p>
        </w:tc>
      </w:tr>
      <w:tr w:rsidR="008E24FB" w:rsidRPr="009D09FF" w14:paraId="48C57CE4" w14:textId="77777777">
        <w:trPr>
          <w:trHeight w:val="275"/>
        </w:trPr>
        <w:tc>
          <w:tcPr>
            <w:tcW w:w="684" w:type="dxa"/>
          </w:tcPr>
          <w:p w14:paraId="3B6CF66E" w14:textId="77777777" w:rsidR="008E24FB" w:rsidRPr="00EC1B1E" w:rsidRDefault="00D24F76">
            <w:pPr>
              <w:pStyle w:val="TableParagraph"/>
              <w:spacing w:line="256" w:lineRule="exact"/>
              <w:rPr>
                <w:b/>
                <w:bCs/>
                <w:sz w:val="20"/>
                <w:szCs w:val="20"/>
              </w:rPr>
            </w:pPr>
            <w:r w:rsidRPr="00EC1B1E">
              <w:rPr>
                <w:b/>
                <w:bCs/>
                <w:sz w:val="20"/>
                <w:szCs w:val="20"/>
              </w:rPr>
              <w:t>2.4</w:t>
            </w:r>
          </w:p>
        </w:tc>
        <w:tc>
          <w:tcPr>
            <w:tcW w:w="3096" w:type="dxa"/>
          </w:tcPr>
          <w:p w14:paraId="5E36B1B3" w14:textId="225C2168" w:rsidR="008E24FB" w:rsidRPr="00EC1B1E" w:rsidRDefault="00D24F76">
            <w:pPr>
              <w:pStyle w:val="TableParagraph"/>
              <w:spacing w:line="256" w:lineRule="exact"/>
              <w:rPr>
                <w:b/>
                <w:bCs/>
                <w:sz w:val="20"/>
                <w:szCs w:val="20"/>
              </w:rPr>
            </w:pPr>
            <w:r w:rsidRPr="00EC1B1E">
              <w:rPr>
                <w:b/>
                <w:bCs/>
                <w:sz w:val="20"/>
                <w:szCs w:val="20"/>
              </w:rPr>
              <w:t>How are the images</w:t>
            </w:r>
            <w:r w:rsidR="00543C08" w:rsidRPr="00EC1B1E">
              <w:rPr>
                <w:b/>
                <w:bCs/>
                <w:sz w:val="20"/>
                <w:szCs w:val="20"/>
              </w:rPr>
              <w:t xml:space="preserve"> recorded?</w:t>
            </w:r>
          </w:p>
        </w:tc>
        <w:tc>
          <w:tcPr>
            <w:tcW w:w="6116" w:type="dxa"/>
          </w:tcPr>
          <w:p w14:paraId="734C14C3" w14:textId="7E848067" w:rsidR="008E24FB" w:rsidRPr="00EC1B1E" w:rsidRDefault="00D24F76">
            <w:pPr>
              <w:pStyle w:val="TableParagraph"/>
              <w:spacing w:line="256" w:lineRule="exact"/>
              <w:rPr>
                <w:sz w:val="20"/>
                <w:szCs w:val="20"/>
                <w:highlight w:val="yellow"/>
              </w:rPr>
            </w:pPr>
            <w:r w:rsidRPr="00EC1B1E">
              <w:rPr>
                <w:sz w:val="20"/>
                <w:szCs w:val="20"/>
              </w:rPr>
              <w:t xml:space="preserve">Each camera signal </w:t>
            </w:r>
            <w:r w:rsidR="002007D6">
              <w:rPr>
                <w:sz w:val="20"/>
                <w:szCs w:val="20"/>
              </w:rPr>
              <w:t xml:space="preserve">will be </w:t>
            </w:r>
            <w:r w:rsidRPr="00EC1B1E">
              <w:rPr>
                <w:sz w:val="20"/>
                <w:szCs w:val="20"/>
              </w:rPr>
              <w:t>continuously recorded by</w:t>
            </w:r>
            <w:r w:rsidR="00543C08" w:rsidRPr="00EC1B1E">
              <w:rPr>
                <w:sz w:val="20"/>
                <w:szCs w:val="20"/>
              </w:rPr>
              <w:t xml:space="preserve"> way of a Digital Video Recorder</w:t>
            </w:r>
          </w:p>
        </w:tc>
      </w:tr>
      <w:tr w:rsidR="00D20380" w:rsidRPr="009D09FF" w14:paraId="4FA3DD45" w14:textId="77777777">
        <w:trPr>
          <w:trHeight w:val="275"/>
        </w:trPr>
        <w:tc>
          <w:tcPr>
            <w:tcW w:w="684" w:type="dxa"/>
          </w:tcPr>
          <w:p w14:paraId="5B2F0013" w14:textId="3E59977A" w:rsidR="00D20380" w:rsidRPr="00EC1B1E" w:rsidRDefault="00D20380" w:rsidP="00D20380">
            <w:pPr>
              <w:pStyle w:val="TableParagraph"/>
              <w:spacing w:line="256" w:lineRule="exact"/>
              <w:rPr>
                <w:b/>
                <w:bCs/>
                <w:sz w:val="20"/>
                <w:szCs w:val="20"/>
              </w:rPr>
            </w:pPr>
            <w:r w:rsidRPr="00EC1B1E">
              <w:rPr>
                <w:b/>
                <w:bCs/>
                <w:sz w:val="20"/>
                <w:szCs w:val="20"/>
              </w:rPr>
              <w:t>2.5</w:t>
            </w:r>
          </w:p>
        </w:tc>
        <w:tc>
          <w:tcPr>
            <w:tcW w:w="3096" w:type="dxa"/>
          </w:tcPr>
          <w:p w14:paraId="3522ADCC" w14:textId="0E14ED94" w:rsidR="00D20380" w:rsidRPr="00EC1B1E" w:rsidRDefault="00D20380" w:rsidP="00D20380">
            <w:pPr>
              <w:pStyle w:val="TableParagraph"/>
              <w:spacing w:line="256" w:lineRule="exact"/>
              <w:rPr>
                <w:b/>
                <w:bCs/>
                <w:sz w:val="20"/>
                <w:szCs w:val="20"/>
              </w:rPr>
            </w:pPr>
            <w:r w:rsidRPr="00EC1B1E">
              <w:rPr>
                <w:b/>
                <w:bCs/>
                <w:sz w:val="20"/>
                <w:szCs w:val="20"/>
              </w:rPr>
              <w:t>Where are the recorded images stored?</w:t>
            </w:r>
          </w:p>
        </w:tc>
        <w:tc>
          <w:tcPr>
            <w:tcW w:w="6116" w:type="dxa"/>
          </w:tcPr>
          <w:p w14:paraId="0E723D3C" w14:textId="6C14DB71" w:rsidR="00D20380" w:rsidRPr="001A484C" w:rsidRDefault="00EC1B1E" w:rsidP="00D20380">
            <w:pPr>
              <w:pStyle w:val="TableParagraph"/>
              <w:spacing w:line="256" w:lineRule="exact"/>
              <w:rPr>
                <w:sz w:val="20"/>
                <w:szCs w:val="20"/>
                <w:highlight w:val="yellow"/>
              </w:rPr>
            </w:pPr>
            <w:r w:rsidRPr="009B39B9">
              <w:rPr>
                <w:sz w:val="20"/>
                <w:szCs w:val="20"/>
              </w:rPr>
              <w:t>On hard driv</w:t>
            </w:r>
            <w:r w:rsidR="001A484C" w:rsidRPr="009B39B9">
              <w:rPr>
                <w:sz w:val="20"/>
                <w:szCs w:val="20"/>
              </w:rPr>
              <w:t>e</w:t>
            </w:r>
            <w:r w:rsidR="002432EF">
              <w:rPr>
                <w:sz w:val="20"/>
                <w:szCs w:val="20"/>
              </w:rPr>
              <w:t>s in a locked cabinet.</w:t>
            </w:r>
          </w:p>
        </w:tc>
      </w:tr>
      <w:tr w:rsidR="00D20380" w:rsidRPr="009D09FF" w14:paraId="062FB413" w14:textId="77777777">
        <w:trPr>
          <w:trHeight w:val="275"/>
        </w:trPr>
        <w:tc>
          <w:tcPr>
            <w:tcW w:w="684" w:type="dxa"/>
          </w:tcPr>
          <w:p w14:paraId="16CD529C" w14:textId="53EAFA77" w:rsidR="00D20380" w:rsidRPr="009D09FF" w:rsidRDefault="00D20380" w:rsidP="00D20380">
            <w:pPr>
              <w:pStyle w:val="TableParagraph"/>
              <w:spacing w:line="256" w:lineRule="exact"/>
              <w:rPr>
                <w:b/>
                <w:bCs/>
                <w:sz w:val="20"/>
                <w:szCs w:val="20"/>
                <w:highlight w:val="yellow"/>
              </w:rPr>
            </w:pPr>
            <w:r w:rsidRPr="009D09FF">
              <w:rPr>
                <w:b/>
                <w:bCs/>
                <w:sz w:val="20"/>
                <w:szCs w:val="20"/>
              </w:rPr>
              <w:t>2.6</w:t>
            </w:r>
          </w:p>
        </w:tc>
        <w:tc>
          <w:tcPr>
            <w:tcW w:w="3096" w:type="dxa"/>
          </w:tcPr>
          <w:p w14:paraId="5DE6E411" w14:textId="78978DCE" w:rsidR="00D20380" w:rsidRPr="009D09FF" w:rsidRDefault="00D20380" w:rsidP="00D20380">
            <w:pPr>
              <w:pStyle w:val="TableParagraph"/>
              <w:spacing w:line="256" w:lineRule="exact"/>
              <w:rPr>
                <w:b/>
                <w:bCs/>
                <w:sz w:val="20"/>
                <w:szCs w:val="20"/>
                <w:highlight w:val="yellow"/>
              </w:rPr>
            </w:pPr>
            <w:r w:rsidRPr="009D09FF">
              <w:rPr>
                <w:b/>
                <w:bCs/>
                <w:sz w:val="20"/>
                <w:szCs w:val="20"/>
              </w:rPr>
              <w:t>How is information used?</w:t>
            </w:r>
          </w:p>
        </w:tc>
        <w:tc>
          <w:tcPr>
            <w:tcW w:w="6116" w:type="dxa"/>
          </w:tcPr>
          <w:p w14:paraId="69280B39" w14:textId="77777777" w:rsidR="00D20380" w:rsidRPr="009D09FF" w:rsidRDefault="00D20380" w:rsidP="00D20380">
            <w:pPr>
              <w:pStyle w:val="TableParagraph"/>
              <w:ind w:right="881"/>
              <w:rPr>
                <w:b/>
                <w:sz w:val="20"/>
                <w:szCs w:val="20"/>
              </w:rPr>
            </w:pPr>
            <w:r w:rsidRPr="009D09FF">
              <w:rPr>
                <w:sz w:val="20"/>
                <w:szCs w:val="20"/>
              </w:rPr>
              <w:t>Information is used to monitor public safety and prevent and detect crimes.</w:t>
            </w:r>
          </w:p>
          <w:p w14:paraId="40437F6B" w14:textId="77777777" w:rsidR="00D20380" w:rsidRPr="009D09FF" w:rsidRDefault="00D20380" w:rsidP="00D20380">
            <w:pPr>
              <w:pStyle w:val="TableParagraph"/>
              <w:ind w:right="1548"/>
              <w:rPr>
                <w:b/>
                <w:sz w:val="20"/>
                <w:szCs w:val="20"/>
              </w:rPr>
            </w:pPr>
            <w:r w:rsidRPr="009D09FF">
              <w:rPr>
                <w:sz w:val="20"/>
                <w:szCs w:val="20"/>
              </w:rPr>
              <w:t>Evidence is provided for investigation and enforcement.</w:t>
            </w:r>
          </w:p>
          <w:p w14:paraId="787C136B" w14:textId="77777777" w:rsidR="00D20380" w:rsidRPr="009D09FF" w:rsidRDefault="00D20380" w:rsidP="00D20380">
            <w:pPr>
              <w:pStyle w:val="TableParagraph"/>
              <w:ind w:right="1242"/>
              <w:rPr>
                <w:b/>
                <w:sz w:val="20"/>
                <w:szCs w:val="20"/>
              </w:rPr>
            </w:pPr>
            <w:r w:rsidRPr="009D09FF">
              <w:rPr>
                <w:sz w:val="20"/>
                <w:szCs w:val="20"/>
              </w:rPr>
              <w:t>Individuals can request copies of CCTV data which contains their personal information.</w:t>
            </w:r>
          </w:p>
          <w:p w14:paraId="7DC83F42" w14:textId="4B01F11F" w:rsidR="00D20380" w:rsidRPr="009D09FF" w:rsidRDefault="00D20380" w:rsidP="00D20380">
            <w:pPr>
              <w:pStyle w:val="TableParagraph"/>
              <w:spacing w:line="256" w:lineRule="exact"/>
              <w:rPr>
                <w:b/>
                <w:bCs/>
                <w:sz w:val="20"/>
                <w:szCs w:val="20"/>
                <w:highlight w:val="yellow"/>
              </w:rPr>
            </w:pPr>
            <w:r w:rsidRPr="009D09FF">
              <w:rPr>
                <w:sz w:val="20"/>
                <w:szCs w:val="20"/>
              </w:rPr>
              <w:t>Disclosure of data is covered by internal processes which are fully compliant with relevant legislation and codes of practice.</w:t>
            </w:r>
          </w:p>
        </w:tc>
      </w:tr>
      <w:tr w:rsidR="00D20380" w:rsidRPr="009D09FF" w14:paraId="0065DB2A" w14:textId="77777777">
        <w:trPr>
          <w:trHeight w:val="275"/>
        </w:trPr>
        <w:tc>
          <w:tcPr>
            <w:tcW w:w="684" w:type="dxa"/>
          </w:tcPr>
          <w:p w14:paraId="1BEB5788" w14:textId="0D369569" w:rsidR="00D20380" w:rsidRPr="009D09FF" w:rsidRDefault="00D20380" w:rsidP="00D20380">
            <w:pPr>
              <w:pStyle w:val="TableParagraph"/>
              <w:spacing w:line="256" w:lineRule="exact"/>
              <w:rPr>
                <w:b/>
                <w:bCs/>
                <w:sz w:val="20"/>
                <w:szCs w:val="20"/>
              </w:rPr>
            </w:pPr>
            <w:r w:rsidRPr="009D09FF">
              <w:rPr>
                <w:b/>
                <w:bCs/>
                <w:sz w:val="20"/>
                <w:szCs w:val="20"/>
              </w:rPr>
              <w:t>2.7</w:t>
            </w:r>
          </w:p>
        </w:tc>
        <w:tc>
          <w:tcPr>
            <w:tcW w:w="3096" w:type="dxa"/>
          </w:tcPr>
          <w:p w14:paraId="2E89CA09" w14:textId="020E9259" w:rsidR="00D20380" w:rsidRPr="009D09FF" w:rsidRDefault="00D20380" w:rsidP="00D20380">
            <w:pPr>
              <w:pStyle w:val="TableParagraph"/>
              <w:spacing w:line="256" w:lineRule="exact"/>
              <w:rPr>
                <w:b/>
                <w:bCs/>
                <w:sz w:val="20"/>
                <w:szCs w:val="20"/>
              </w:rPr>
            </w:pPr>
            <w:r w:rsidRPr="009D09FF">
              <w:rPr>
                <w:b/>
                <w:bCs/>
                <w:sz w:val="20"/>
                <w:szCs w:val="20"/>
              </w:rPr>
              <w:t>How is access gained to the recorded images?</w:t>
            </w:r>
          </w:p>
        </w:tc>
        <w:tc>
          <w:tcPr>
            <w:tcW w:w="6116" w:type="dxa"/>
          </w:tcPr>
          <w:p w14:paraId="771875A3" w14:textId="40044D70" w:rsidR="00D20380" w:rsidRPr="009D09FF" w:rsidRDefault="00D20380" w:rsidP="00D20380">
            <w:pPr>
              <w:pStyle w:val="TableParagraph"/>
              <w:ind w:right="881"/>
              <w:rPr>
                <w:sz w:val="20"/>
                <w:szCs w:val="20"/>
              </w:rPr>
            </w:pPr>
            <w:r w:rsidRPr="009B39B9">
              <w:rPr>
                <w:sz w:val="20"/>
                <w:szCs w:val="20"/>
              </w:rPr>
              <w:t>Password controls are in place on the system.</w:t>
            </w:r>
            <w:r w:rsidRPr="005D4937">
              <w:rPr>
                <w:sz w:val="20"/>
                <w:szCs w:val="20"/>
              </w:rPr>
              <w:t xml:space="preserve"> </w:t>
            </w:r>
            <w:r w:rsidRPr="009D09FF">
              <w:rPr>
                <w:sz w:val="20"/>
                <w:szCs w:val="20"/>
              </w:rPr>
              <w:t xml:space="preserve">Hard copy requests for images </w:t>
            </w:r>
            <w:r w:rsidR="002007D6">
              <w:rPr>
                <w:sz w:val="20"/>
                <w:szCs w:val="20"/>
              </w:rPr>
              <w:t>will be</w:t>
            </w:r>
            <w:r w:rsidRPr="009D09FF">
              <w:rPr>
                <w:sz w:val="20"/>
                <w:szCs w:val="20"/>
              </w:rPr>
              <w:t xml:space="preserve"> required.</w:t>
            </w:r>
          </w:p>
        </w:tc>
      </w:tr>
      <w:tr w:rsidR="00D20380" w:rsidRPr="009D09FF" w14:paraId="4641A4AC" w14:textId="77777777">
        <w:trPr>
          <w:trHeight w:val="275"/>
        </w:trPr>
        <w:tc>
          <w:tcPr>
            <w:tcW w:w="684" w:type="dxa"/>
          </w:tcPr>
          <w:p w14:paraId="53F72A3B" w14:textId="04A7194C" w:rsidR="00D20380" w:rsidRPr="009D09FF" w:rsidRDefault="00D20380" w:rsidP="00D20380">
            <w:pPr>
              <w:pStyle w:val="TableParagraph"/>
              <w:spacing w:line="256" w:lineRule="exact"/>
              <w:rPr>
                <w:b/>
                <w:bCs/>
                <w:sz w:val="20"/>
                <w:szCs w:val="20"/>
              </w:rPr>
            </w:pPr>
            <w:r w:rsidRPr="009D09FF">
              <w:rPr>
                <w:b/>
                <w:bCs/>
                <w:sz w:val="20"/>
                <w:szCs w:val="20"/>
              </w:rPr>
              <w:t>2.8</w:t>
            </w:r>
          </w:p>
        </w:tc>
        <w:tc>
          <w:tcPr>
            <w:tcW w:w="3096" w:type="dxa"/>
          </w:tcPr>
          <w:p w14:paraId="4C1C0CC9" w14:textId="198219F5" w:rsidR="00D20380" w:rsidRPr="001A484C" w:rsidRDefault="00D20380" w:rsidP="00D20380">
            <w:pPr>
              <w:pStyle w:val="TableParagraph"/>
              <w:spacing w:line="256" w:lineRule="exact"/>
              <w:rPr>
                <w:b/>
                <w:bCs/>
                <w:sz w:val="20"/>
                <w:szCs w:val="20"/>
              </w:rPr>
            </w:pPr>
            <w:r w:rsidRPr="001A484C">
              <w:rPr>
                <w:b/>
                <w:bCs/>
                <w:sz w:val="20"/>
                <w:szCs w:val="20"/>
              </w:rPr>
              <w:t>How long are the images retained?</w:t>
            </w:r>
          </w:p>
        </w:tc>
        <w:tc>
          <w:tcPr>
            <w:tcW w:w="6116" w:type="dxa"/>
          </w:tcPr>
          <w:p w14:paraId="6B235A07" w14:textId="68AA9A5E" w:rsidR="00D20380" w:rsidRPr="001A484C" w:rsidRDefault="00D20380" w:rsidP="00D20380">
            <w:pPr>
              <w:pStyle w:val="TableParagraph"/>
              <w:ind w:right="881"/>
              <w:rPr>
                <w:sz w:val="20"/>
                <w:szCs w:val="20"/>
              </w:rPr>
            </w:pPr>
            <w:r w:rsidRPr="001A484C">
              <w:rPr>
                <w:sz w:val="20"/>
                <w:szCs w:val="20"/>
              </w:rPr>
              <w:t>30 days</w:t>
            </w:r>
            <w:r w:rsidR="004B3410">
              <w:rPr>
                <w:sz w:val="20"/>
                <w:szCs w:val="20"/>
              </w:rPr>
              <w:t xml:space="preserve"> on the system</w:t>
            </w:r>
            <w:r w:rsidR="00CD3462">
              <w:rPr>
                <w:sz w:val="20"/>
                <w:szCs w:val="20"/>
              </w:rPr>
              <w:t>. Images from an “incident” may be stored for longer.</w:t>
            </w:r>
            <w:r w:rsidRPr="001A484C">
              <w:rPr>
                <w:sz w:val="20"/>
                <w:szCs w:val="20"/>
              </w:rPr>
              <w:t xml:space="preserve"> </w:t>
            </w:r>
          </w:p>
        </w:tc>
      </w:tr>
      <w:tr w:rsidR="00D20380" w:rsidRPr="009D09FF" w14:paraId="40B942EC" w14:textId="77777777">
        <w:trPr>
          <w:trHeight w:val="275"/>
        </w:trPr>
        <w:tc>
          <w:tcPr>
            <w:tcW w:w="684" w:type="dxa"/>
          </w:tcPr>
          <w:p w14:paraId="4F777323" w14:textId="0B6F4E9C" w:rsidR="00D20380" w:rsidRPr="009D09FF" w:rsidRDefault="00D20380" w:rsidP="00D20380">
            <w:pPr>
              <w:pStyle w:val="TableParagraph"/>
              <w:spacing w:line="256" w:lineRule="exact"/>
              <w:rPr>
                <w:b/>
                <w:bCs/>
                <w:sz w:val="20"/>
                <w:szCs w:val="20"/>
              </w:rPr>
            </w:pPr>
            <w:r w:rsidRPr="009D09FF">
              <w:rPr>
                <w:b/>
                <w:bCs/>
                <w:sz w:val="20"/>
                <w:szCs w:val="20"/>
              </w:rPr>
              <w:t>2.9</w:t>
            </w:r>
          </w:p>
        </w:tc>
        <w:tc>
          <w:tcPr>
            <w:tcW w:w="3096" w:type="dxa"/>
          </w:tcPr>
          <w:p w14:paraId="3488ED91" w14:textId="482776F6" w:rsidR="00D20380" w:rsidRPr="001A484C" w:rsidRDefault="00D20380" w:rsidP="00D20380">
            <w:pPr>
              <w:pStyle w:val="TableParagraph"/>
              <w:spacing w:line="256" w:lineRule="exact"/>
              <w:rPr>
                <w:b/>
                <w:bCs/>
                <w:sz w:val="20"/>
                <w:szCs w:val="20"/>
              </w:rPr>
            </w:pPr>
            <w:r w:rsidRPr="001A484C">
              <w:rPr>
                <w:b/>
                <w:bCs/>
                <w:sz w:val="20"/>
                <w:szCs w:val="20"/>
              </w:rPr>
              <w:t>How is information deleted?</w:t>
            </w:r>
          </w:p>
        </w:tc>
        <w:tc>
          <w:tcPr>
            <w:tcW w:w="6116" w:type="dxa"/>
          </w:tcPr>
          <w:p w14:paraId="040EA414" w14:textId="59110000" w:rsidR="00D20380" w:rsidRPr="00C14D9A" w:rsidRDefault="00D20380" w:rsidP="00D20380">
            <w:pPr>
              <w:pStyle w:val="TableParagraph"/>
              <w:ind w:right="881"/>
              <w:rPr>
                <w:color w:val="76923C" w:themeColor="accent3" w:themeShade="BF"/>
                <w:sz w:val="20"/>
                <w:szCs w:val="20"/>
              </w:rPr>
            </w:pPr>
            <w:r w:rsidRPr="009B39B9">
              <w:rPr>
                <w:sz w:val="20"/>
                <w:szCs w:val="20"/>
              </w:rPr>
              <w:t xml:space="preserve">The data management system </w:t>
            </w:r>
            <w:r w:rsidR="009B39B9">
              <w:rPr>
                <w:sz w:val="20"/>
                <w:szCs w:val="20"/>
              </w:rPr>
              <w:t xml:space="preserve">will </w:t>
            </w:r>
            <w:r w:rsidRPr="009B39B9">
              <w:rPr>
                <w:sz w:val="20"/>
                <w:szCs w:val="20"/>
              </w:rPr>
              <w:t>automatically delete information after 30 days</w:t>
            </w:r>
            <w:r w:rsidRPr="005D4937">
              <w:rPr>
                <w:sz w:val="20"/>
                <w:szCs w:val="20"/>
              </w:rPr>
              <w:t xml:space="preserve"> </w:t>
            </w:r>
          </w:p>
        </w:tc>
      </w:tr>
      <w:tr w:rsidR="007E381C" w:rsidRPr="009D09FF" w14:paraId="3FFF1ED3" w14:textId="77777777">
        <w:trPr>
          <w:trHeight w:val="275"/>
        </w:trPr>
        <w:tc>
          <w:tcPr>
            <w:tcW w:w="684" w:type="dxa"/>
          </w:tcPr>
          <w:p w14:paraId="719EBB46" w14:textId="30A80F8C" w:rsidR="007E381C" w:rsidRPr="009D09FF" w:rsidRDefault="007E381C" w:rsidP="007E381C">
            <w:pPr>
              <w:pStyle w:val="TableParagraph"/>
              <w:spacing w:line="256" w:lineRule="exact"/>
              <w:rPr>
                <w:b/>
                <w:bCs/>
                <w:sz w:val="20"/>
                <w:szCs w:val="20"/>
              </w:rPr>
            </w:pPr>
            <w:r w:rsidRPr="009D09FF">
              <w:rPr>
                <w:b/>
                <w:bCs/>
                <w:sz w:val="20"/>
                <w:szCs w:val="20"/>
              </w:rPr>
              <w:t>2.10</w:t>
            </w:r>
          </w:p>
        </w:tc>
        <w:tc>
          <w:tcPr>
            <w:tcW w:w="3096" w:type="dxa"/>
          </w:tcPr>
          <w:p w14:paraId="71836955" w14:textId="3A693E55" w:rsidR="007E381C" w:rsidRPr="001A484C" w:rsidRDefault="007E381C" w:rsidP="007E381C">
            <w:pPr>
              <w:pStyle w:val="TableParagraph"/>
              <w:spacing w:line="256" w:lineRule="exact"/>
              <w:rPr>
                <w:b/>
                <w:bCs/>
                <w:sz w:val="20"/>
                <w:szCs w:val="20"/>
              </w:rPr>
            </w:pPr>
            <w:r w:rsidRPr="001A484C">
              <w:rPr>
                <w:b/>
                <w:bCs/>
                <w:sz w:val="20"/>
                <w:szCs w:val="20"/>
              </w:rPr>
              <w:t>When data is downloaded, or copied for release to a third party how is information recorded?</w:t>
            </w:r>
          </w:p>
        </w:tc>
        <w:tc>
          <w:tcPr>
            <w:tcW w:w="6116" w:type="dxa"/>
          </w:tcPr>
          <w:p w14:paraId="596CDA4A" w14:textId="7609F57A" w:rsidR="007E381C" w:rsidRPr="00C14D9A" w:rsidRDefault="007E381C" w:rsidP="007E381C">
            <w:pPr>
              <w:pStyle w:val="TableParagraph"/>
              <w:ind w:right="881"/>
              <w:rPr>
                <w:color w:val="76923C" w:themeColor="accent3" w:themeShade="BF"/>
                <w:sz w:val="20"/>
                <w:szCs w:val="20"/>
              </w:rPr>
            </w:pPr>
            <w:r w:rsidRPr="009B39B9">
              <w:rPr>
                <w:sz w:val="20"/>
                <w:szCs w:val="20"/>
              </w:rPr>
              <w:t>Memory stick or secure</w:t>
            </w:r>
            <w:r w:rsidR="001A484C" w:rsidRPr="009B39B9">
              <w:rPr>
                <w:sz w:val="20"/>
                <w:szCs w:val="20"/>
              </w:rPr>
              <w:t>, encrypted cloud-based</w:t>
            </w:r>
            <w:r w:rsidRPr="009B39B9">
              <w:rPr>
                <w:sz w:val="20"/>
                <w:szCs w:val="20"/>
              </w:rPr>
              <w:t xml:space="preserve"> exchange</w:t>
            </w:r>
          </w:p>
        </w:tc>
      </w:tr>
    </w:tbl>
    <w:p w14:paraId="5B552100" w14:textId="77777777" w:rsidR="008E24FB" w:rsidRPr="009D09FF" w:rsidRDefault="008E24FB">
      <w:pPr>
        <w:spacing w:line="256" w:lineRule="exact"/>
        <w:rPr>
          <w:b/>
          <w:bCs/>
          <w:sz w:val="24"/>
          <w:highlight w:val="yellow"/>
        </w:rPr>
        <w:sectPr w:rsidR="008E24FB" w:rsidRPr="009D09FF">
          <w:pgSz w:w="12240" w:h="15840"/>
          <w:pgMar w:top="7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096"/>
        <w:gridCol w:w="6116"/>
      </w:tblGrid>
      <w:tr w:rsidR="008E24FB" w:rsidRPr="009D09FF" w14:paraId="106E8FA7" w14:textId="77777777" w:rsidTr="00D20380">
        <w:trPr>
          <w:trHeight w:val="1415"/>
        </w:trPr>
        <w:tc>
          <w:tcPr>
            <w:tcW w:w="684" w:type="dxa"/>
          </w:tcPr>
          <w:p w14:paraId="7C5617B2" w14:textId="77777777" w:rsidR="008E24FB" w:rsidRPr="009D09FF" w:rsidRDefault="00D24F76">
            <w:pPr>
              <w:pStyle w:val="TableParagraph"/>
              <w:spacing w:line="271" w:lineRule="exact"/>
              <w:rPr>
                <w:b/>
                <w:bCs/>
                <w:sz w:val="20"/>
                <w:szCs w:val="20"/>
              </w:rPr>
            </w:pPr>
            <w:r w:rsidRPr="009D09FF">
              <w:rPr>
                <w:b/>
                <w:bCs/>
                <w:sz w:val="20"/>
                <w:szCs w:val="20"/>
              </w:rPr>
              <w:t>2.11</w:t>
            </w:r>
          </w:p>
        </w:tc>
        <w:tc>
          <w:tcPr>
            <w:tcW w:w="3096" w:type="dxa"/>
          </w:tcPr>
          <w:p w14:paraId="0DD80133" w14:textId="77777777" w:rsidR="008E24FB" w:rsidRPr="009D09FF" w:rsidRDefault="00D24F76">
            <w:pPr>
              <w:pStyle w:val="TableParagraph"/>
              <w:ind w:right="102"/>
              <w:rPr>
                <w:b/>
                <w:bCs/>
                <w:sz w:val="20"/>
                <w:szCs w:val="20"/>
              </w:rPr>
            </w:pPr>
            <w:r w:rsidRPr="009D09FF">
              <w:rPr>
                <w:b/>
                <w:bCs/>
                <w:sz w:val="20"/>
                <w:szCs w:val="20"/>
              </w:rPr>
              <w:t>What processes are in place to ensure that data protection responsibilities are understood by persons receiving the data?</w:t>
            </w:r>
          </w:p>
        </w:tc>
        <w:tc>
          <w:tcPr>
            <w:tcW w:w="6116" w:type="dxa"/>
          </w:tcPr>
          <w:p w14:paraId="32B2CCFB" w14:textId="77777777" w:rsidR="008E24FB" w:rsidRPr="009D09FF" w:rsidRDefault="00D24F76">
            <w:pPr>
              <w:pStyle w:val="TableParagraph"/>
              <w:ind w:right="214"/>
              <w:rPr>
                <w:sz w:val="20"/>
                <w:szCs w:val="20"/>
              </w:rPr>
            </w:pPr>
            <w:r w:rsidRPr="009D09FF">
              <w:rPr>
                <w:sz w:val="20"/>
                <w:szCs w:val="20"/>
              </w:rPr>
              <w:t>Each request for data by the public must be requested via a signed data release form.</w:t>
            </w:r>
          </w:p>
        </w:tc>
      </w:tr>
      <w:tr w:rsidR="008E24FB" w:rsidRPr="009D09FF" w14:paraId="513BE4FE" w14:textId="77777777" w:rsidTr="00D20380">
        <w:trPr>
          <w:trHeight w:val="414"/>
        </w:trPr>
        <w:tc>
          <w:tcPr>
            <w:tcW w:w="684" w:type="dxa"/>
            <w:tcBorders>
              <w:right w:val="nil"/>
            </w:tcBorders>
          </w:tcPr>
          <w:p w14:paraId="7C89C4AB" w14:textId="77777777" w:rsidR="008E24FB" w:rsidRPr="009D09FF" w:rsidRDefault="00D24F76">
            <w:pPr>
              <w:pStyle w:val="TableParagraph"/>
              <w:spacing w:line="258" w:lineRule="exact"/>
              <w:rPr>
                <w:b/>
                <w:sz w:val="20"/>
                <w:szCs w:val="20"/>
              </w:rPr>
            </w:pPr>
            <w:r w:rsidRPr="009D09FF">
              <w:rPr>
                <w:b/>
                <w:w w:val="99"/>
                <w:sz w:val="20"/>
                <w:szCs w:val="20"/>
              </w:rPr>
              <w:t>3</w:t>
            </w:r>
          </w:p>
        </w:tc>
        <w:tc>
          <w:tcPr>
            <w:tcW w:w="3096" w:type="dxa"/>
            <w:tcBorders>
              <w:left w:val="nil"/>
              <w:right w:val="nil"/>
            </w:tcBorders>
          </w:tcPr>
          <w:p w14:paraId="4C4ACD81" w14:textId="77777777" w:rsidR="008E24FB" w:rsidRPr="00D20380" w:rsidRDefault="00D24F76" w:rsidP="00D20380">
            <w:pPr>
              <w:pStyle w:val="TableParagraph"/>
              <w:spacing w:line="258" w:lineRule="exact"/>
              <w:ind w:left="113"/>
              <w:rPr>
                <w:b/>
                <w:sz w:val="20"/>
                <w:szCs w:val="20"/>
                <w:u w:val="single"/>
              </w:rPr>
            </w:pPr>
            <w:r w:rsidRPr="00D20380">
              <w:rPr>
                <w:b/>
                <w:sz w:val="20"/>
                <w:szCs w:val="20"/>
                <w:u w:val="single"/>
              </w:rPr>
              <w:t>Data Protection Act</w:t>
            </w:r>
          </w:p>
        </w:tc>
        <w:tc>
          <w:tcPr>
            <w:tcW w:w="6116" w:type="dxa"/>
            <w:tcBorders>
              <w:left w:val="nil"/>
            </w:tcBorders>
          </w:tcPr>
          <w:p w14:paraId="6CBAB197" w14:textId="77777777" w:rsidR="008E24FB" w:rsidRPr="009D09FF" w:rsidRDefault="008E24FB">
            <w:pPr>
              <w:pStyle w:val="TableParagraph"/>
              <w:ind w:left="0"/>
              <w:rPr>
                <w:rFonts w:ascii="Times New Roman"/>
                <w:sz w:val="20"/>
                <w:szCs w:val="20"/>
              </w:rPr>
            </w:pPr>
          </w:p>
        </w:tc>
      </w:tr>
      <w:tr w:rsidR="008E24FB" w:rsidRPr="009D09FF" w14:paraId="24FC9DB5" w14:textId="77777777" w:rsidTr="00BE5330">
        <w:trPr>
          <w:trHeight w:val="1076"/>
        </w:trPr>
        <w:tc>
          <w:tcPr>
            <w:tcW w:w="684" w:type="dxa"/>
          </w:tcPr>
          <w:p w14:paraId="01CCB6EC" w14:textId="77777777" w:rsidR="008E24FB" w:rsidRPr="009D09FF" w:rsidRDefault="00D24F76">
            <w:pPr>
              <w:pStyle w:val="TableParagraph"/>
              <w:spacing w:line="271" w:lineRule="exact"/>
              <w:rPr>
                <w:b/>
                <w:bCs/>
                <w:sz w:val="20"/>
                <w:szCs w:val="20"/>
              </w:rPr>
            </w:pPr>
            <w:r w:rsidRPr="009D09FF">
              <w:rPr>
                <w:b/>
                <w:bCs/>
                <w:sz w:val="20"/>
                <w:szCs w:val="20"/>
              </w:rPr>
              <w:t>3.1</w:t>
            </w:r>
          </w:p>
        </w:tc>
        <w:tc>
          <w:tcPr>
            <w:tcW w:w="3096" w:type="dxa"/>
          </w:tcPr>
          <w:p w14:paraId="25923CA0" w14:textId="77777777" w:rsidR="008E24FB" w:rsidRPr="009D09FF" w:rsidRDefault="00D24F76">
            <w:pPr>
              <w:pStyle w:val="TableParagraph"/>
              <w:ind w:right="170"/>
              <w:rPr>
                <w:b/>
                <w:bCs/>
                <w:sz w:val="20"/>
                <w:szCs w:val="20"/>
              </w:rPr>
            </w:pPr>
            <w:r w:rsidRPr="009D09FF">
              <w:rPr>
                <w:b/>
                <w:bCs/>
                <w:sz w:val="20"/>
                <w:szCs w:val="20"/>
              </w:rPr>
              <w:t>Can less privacy intrusive solutions achieve the same objectives?</w:t>
            </w:r>
          </w:p>
        </w:tc>
        <w:tc>
          <w:tcPr>
            <w:tcW w:w="6116" w:type="dxa"/>
          </w:tcPr>
          <w:p w14:paraId="762C8524" w14:textId="77777777" w:rsidR="008E24FB" w:rsidRPr="009D09FF" w:rsidRDefault="00D24F76">
            <w:pPr>
              <w:pStyle w:val="TableParagraph"/>
              <w:ind w:right="214"/>
              <w:rPr>
                <w:sz w:val="20"/>
                <w:szCs w:val="20"/>
              </w:rPr>
            </w:pPr>
            <w:r w:rsidRPr="009D09FF">
              <w:rPr>
                <w:sz w:val="20"/>
                <w:szCs w:val="20"/>
              </w:rPr>
              <w:t>CCTV is a good solution to achieve the objects set out in 1.1</w:t>
            </w:r>
          </w:p>
        </w:tc>
      </w:tr>
      <w:tr w:rsidR="008E24FB" w:rsidRPr="009D09FF" w14:paraId="323476A7" w14:textId="77777777">
        <w:trPr>
          <w:trHeight w:val="275"/>
        </w:trPr>
        <w:tc>
          <w:tcPr>
            <w:tcW w:w="684" w:type="dxa"/>
          </w:tcPr>
          <w:p w14:paraId="0A3AE453" w14:textId="77777777" w:rsidR="008E24FB" w:rsidRPr="009D09FF" w:rsidRDefault="00D24F76">
            <w:pPr>
              <w:pStyle w:val="TableParagraph"/>
              <w:spacing w:line="256" w:lineRule="exact"/>
              <w:rPr>
                <w:b/>
                <w:bCs/>
                <w:sz w:val="20"/>
                <w:szCs w:val="20"/>
              </w:rPr>
            </w:pPr>
            <w:r w:rsidRPr="009D09FF">
              <w:rPr>
                <w:b/>
                <w:bCs/>
                <w:sz w:val="20"/>
                <w:szCs w:val="20"/>
              </w:rPr>
              <w:t>3.2</w:t>
            </w:r>
          </w:p>
        </w:tc>
        <w:tc>
          <w:tcPr>
            <w:tcW w:w="3096" w:type="dxa"/>
          </w:tcPr>
          <w:p w14:paraId="10560724" w14:textId="3F629051" w:rsidR="008E24FB" w:rsidRPr="009D09FF" w:rsidRDefault="00D24F76">
            <w:pPr>
              <w:pStyle w:val="TableParagraph"/>
              <w:spacing w:line="256" w:lineRule="exact"/>
              <w:rPr>
                <w:b/>
                <w:bCs/>
                <w:sz w:val="20"/>
                <w:szCs w:val="20"/>
              </w:rPr>
            </w:pPr>
            <w:r w:rsidRPr="009D09FF">
              <w:rPr>
                <w:b/>
                <w:bCs/>
                <w:sz w:val="20"/>
                <w:szCs w:val="20"/>
              </w:rPr>
              <w:t>Are images of identifiable</w:t>
            </w:r>
            <w:r w:rsidR="00BE5330" w:rsidRPr="009D09FF">
              <w:rPr>
                <w:b/>
                <w:bCs/>
                <w:sz w:val="20"/>
                <w:szCs w:val="20"/>
              </w:rPr>
              <w:t xml:space="preserve"> individuals required or could the scheme use other technology not capable of identifying individuals</w:t>
            </w:r>
          </w:p>
        </w:tc>
        <w:tc>
          <w:tcPr>
            <w:tcW w:w="6116" w:type="dxa"/>
          </w:tcPr>
          <w:p w14:paraId="299C1654" w14:textId="77777777" w:rsidR="00BE5330" w:rsidRPr="009D09FF" w:rsidRDefault="00D24F76" w:rsidP="00BE5330">
            <w:pPr>
              <w:pStyle w:val="TableParagraph"/>
              <w:ind w:right="855"/>
              <w:rPr>
                <w:sz w:val="20"/>
                <w:szCs w:val="20"/>
              </w:rPr>
            </w:pPr>
            <w:r w:rsidRPr="009D09FF">
              <w:rPr>
                <w:sz w:val="20"/>
                <w:szCs w:val="20"/>
              </w:rPr>
              <w:t>The system must be capable of identifying</w:t>
            </w:r>
            <w:r w:rsidR="00BE5330" w:rsidRPr="009D09FF">
              <w:rPr>
                <w:sz w:val="20"/>
                <w:szCs w:val="20"/>
              </w:rPr>
              <w:t xml:space="preserve"> individuals, as footage from the system could be used in both criminal and civil court cases.</w:t>
            </w:r>
          </w:p>
          <w:p w14:paraId="4F5CB264" w14:textId="6861EDA2" w:rsidR="008E24FB" w:rsidRPr="009D09FF" w:rsidRDefault="00BE5330" w:rsidP="00BE5330">
            <w:pPr>
              <w:pStyle w:val="TableParagraph"/>
              <w:spacing w:line="256" w:lineRule="exact"/>
              <w:rPr>
                <w:sz w:val="20"/>
                <w:szCs w:val="20"/>
              </w:rPr>
            </w:pPr>
            <w:r w:rsidRPr="009D09FF">
              <w:rPr>
                <w:sz w:val="20"/>
                <w:szCs w:val="20"/>
              </w:rPr>
              <w:t>If the system did not have this capability, it would not be fit for purpose.</w:t>
            </w:r>
          </w:p>
        </w:tc>
      </w:tr>
      <w:tr w:rsidR="001A484C" w:rsidRPr="009D09FF" w14:paraId="0DFE6E01" w14:textId="77777777">
        <w:trPr>
          <w:trHeight w:val="275"/>
        </w:trPr>
        <w:tc>
          <w:tcPr>
            <w:tcW w:w="684" w:type="dxa"/>
          </w:tcPr>
          <w:p w14:paraId="6A99A381" w14:textId="5C53F428" w:rsidR="001A484C" w:rsidRPr="009D09FF" w:rsidRDefault="001A484C" w:rsidP="001A484C">
            <w:pPr>
              <w:pStyle w:val="TableParagraph"/>
              <w:spacing w:line="256" w:lineRule="exact"/>
              <w:rPr>
                <w:b/>
                <w:bCs/>
                <w:sz w:val="20"/>
                <w:szCs w:val="20"/>
              </w:rPr>
            </w:pPr>
            <w:r w:rsidRPr="00D20380">
              <w:rPr>
                <w:b/>
                <w:bCs/>
                <w:sz w:val="20"/>
                <w:szCs w:val="20"/>
              </w:rPr>
              <w:t>3.3</w:t>
            </w:r>
          </w:p>
        </w:tc>
        <w:tc>
          <w:tcPr>
            <w:tcW w:w="3096" w:type="dxa"/>
          </w:tcPr>
          <w:p w14:paraId="2322876C" w14:textId="1BCA909A" w:rsidR="001A484C" w:rsidRPr="009D09FF" w:rsidRDefault="001A484C" w:rsidP="001A484C">
            <w:pPr>
              <w:pStyle w:val="TableParagraph"/>
              <w:spacing w:line="256" w:lineRule="exact"/>
              <w:rPr>
                <w:b/>
                <w:bCs/>
                <w:sz w:val="20"/>
                <w:szCs w:val="20"/>
              </w:rPr>
            </w:pPr>
            <w:r w:rsidRPr="00D20380">
              <w:rPr>
                <w:b/>
                <w:bCs/>
                <w:sz w:val="20"/>
                <w:szCs w:val="20"/>
              </w:rPr>
              <w:t xml:space="preserve">Will the </w:t>
            </w:r>
            <w:proofErr w:type="gramStart"/>
            <w:r w:rsidRPr="00D20380">
              <w:rPr>
                <w:b/>
                <w:bCs/>
                <w:sz w:val="20"/>
                <w:szCs w:val="20"/>
              </w:rPr>
              <w:t>particular equipment/system</w:t>
            </w:r>
            <w:proofErr w:type="gramEnd"/>
            <w:r w:rsidRPr="00D20380">
              <w:rPr>
                <w:b/>
                <w:bCs/>
                <w:sz w:val="20"/>
                <w:szCs w:val="20"/>
              </w:rPr>
              <w:t xml:space="preserve"> of work being considered deliver the desired benefits now and remain suitable in the future?</w:t>
            </w:r>
          </w:p>
        </w:tc>
        <w:tc>
          <w:tcPr>
            <w:tcW w:w="6116" w:type="dxa"/>
          </w:tcPr>
          <w:p w14:paraId="7EB201DD" w14:textId="451A3744" w:rsidR="001A484C" w:rsidRPr="009D09FF" w:rsidRDefault="001A484C" w:rsidP="001A484C">
            <w:pPr>
              <w:pStyle w:val="TableParagraph"/>
              <w:ind w:right="855"/>
              <w:rPr>
                <w:sz w:val="20"/>
                <w:szCs w:val="20"/>
              </w:rPr>
            </w:pPr>
            <w:r w:rsidRPr="00D20380">
              <w:rPr>
                <w:sz w:val="20"/>
                <w:szCs w:val="20"/>
              </w:rPr>
              <w:t>The service will remain a 24-hour service for the foreseeable future</w:t>
            </w:r>
          </w:p>
        </w:tc>
      </w:tr>
      <w:tr w:rsidR="001A484C" w:rsidRPr="009D09FF" w14:paraId="164606A1" w14:textId="77777777">
        <w:trPr>
          <w:trHeight w:val="275"/>
        </w:trPr>
        <w:tc>
          <w:tcPr>
            <w:tcW w:w="684" w:type="dxa"/>
          </w:tcPr>
          <w:p w14:paraId="40992C99" w14:textId="19C704F2" w:rsidR="001A484C" w:rsidRPr="009D09FF" w:rsidRDefault="001A484C" w:rsidP="001A484C">
            <w:pPr>
              <w:pStyle w:val="TableParagraph"/>
              <w:spacing w:line="256" w:lineRule="exact"/>
              <w:rPr>
                <w:b/>
                <w:bCs/>
                <w:sz w:val="20"/>
                <w:szCs w:val="20"/>
              </w:rPr>
            </w:pPr>
            <w:r w:rsidRPr="00D20380">
              <w:rPr>
                <w:b/>
                <w:bCs/>
                <w:sz w:val="20"/>
                <w:szCs w:val="20"/>
              </w:rPr>
              <w:t>3.4</w:t>
            </w:r>
          </w:p>
        </w:tc>
        <w:tc>
          <w:tcPr>
            <w:tcW w:w="3096" w:type="dxa"/>
          </w:tcPr>
          <w:p w14:paraId="4F50C631" w14:textId="03157835" w:rsidR="001A484C" w:rsidRPr="009D09FF" w:rsidRDefault="001A484C" w:rsidP="001A484C">
            <w:pPr>
              <w:pStyle w:val="TableParagraph"/>
              <w:spacing w:line="256" w:lineRule="exact"/>
              <w:rPr>
                <w:b/>
                <w:bCs/>
                <w:sz w:val="20"/>
                <w:szCs w:val="20"/>
              </w:rPr>
            </w:pPr>
            <w:r w:rsidRPr="00D20380">
              <w:rPr>
                <w:b/>
                <w:bCs/>
                <w:sz w:val="20"/>
                <w:szCs w:val="20"/>
              </w:rPr>
              <w:t>What future demands may arise for wider use of images and how will you address these?</w:t>
            </w:r>
          </w:p>
        </w:tc>
        <w:tc>
          <w:tcPr>
            <w:tcW w:w="6116" w:type="dxa"/>
          </w:tcPr>
          <w:p w14:paraId="68D0331E" w14:textId="4D9AC771" w:rsidR="001A484C" w:rsidRPr="009D09FF" w:rsidRDefault="00002A65" w:rsidP="001A484C">
            <w:pPr>
              <w:pStyle w:val="TableParagraph"/>
              <w:ind w:right="855"/>
              <w:rPr>
                <w:sz w:val="20"/>
                <w:szCs w:val="20"/>
              </w:rPr>
            </w:pPr>
            <w:r>
              <w:rPr>
                <w:sz w:val="20"/>
                <w:szCs w:val="20"/>
              </w:rPr>
              <w:t>T</w:t>
            </w:r>
            <w:r w:rsidR="001A484C" w:rsidRPr="00D20380">
              <w:rPr>
                <w:sz w:val="20"/>
                <w:szCs w:val="20"/>
              </w:rPr>
              <w:t xml:space="preserve">he benefits of additional cameras </w:t>
            </w:r>
            <w:r>
              <w:rPr>
                <w:sz w:val="20"/>
                <w:szCs w:val="20"/>
              </w:rPr>
              <w:t xml:space="preserve">will be considered </w:t>
            </w:r>
            <w:r w:rsidR="001A484C" w:rsidRPr="00D20380">
              <w:rPr>
                <w:sz w:val="20"/>
                <w:szCs w:val="20"/>
              </w:rPr>
              <w:t>as and when required.</w:t>
            </w:r>
          </w:p>
        </w:tc>
      </w:tr>
      <w:tr w:rsidR="001A484C" w:rsidRPr="009D09FF" w14:paraId="0CBCBA66" w14:textId="77777777">
        <w:trPr>
          <w:trHeight w:val="275"/>
        </w:trPr>
        <w:tc>
          <w:tcPr>
            <w:tcW w:w="684" w:type="dxa"/>
          </w:tcPr>
          <w:p w14:paraId="31210C46" w14:textId="4E936DB2" w:rsidR="001A484C" w:rsidRPr="009D09FF" w:rsidRDefault="001A484C" w:rsidP="001A484C">
            <w:pPr>
              <w:pStyle w:val="TableParagraph"/>
              <w:spacing w:line="256" w:lineRule="exact"/>
              <w:rPr>
                <w:b/>
                <w:bCs/>
                <w:sz w:val="20"/>
                <w:szCs w:val="20"/>
              </w:rPr>
            </w:pPr>
            <w:r w:rsidRPr="00D20380">
              <w:rPr>
                <w:b/>
                <w:bCs/>
                <w:sz w:val="20"/>
                <w:szCs w:val="20"/>
              </w:rPr>
              <w:t>3.5</w:t>
            </w:r>
          </w:p>
        </w:tc>
        <w:tc>
          <w:tcPr>
            <w:tcW w:w="3096" w:type="dxa"/>
          </w:tcPr>
          <w:p w14:paraId="5BE0B3B8" w14:textId="08E41E3C" w:rsidR="001A484C" w:rsidRPr="009D09FF" w:rsidRDefault="001A484C" w:rsidP="001A484C">
            <w:pPr>
              <w:pStyle w:val="TableParagraph"/>
              <w:spacing w:line="256" w:lineRule="exact"/>
              <w:rPr>
                <w:b/>
                <w:bCs/>
                <w:sz w:val="20"/>
                <w:szCs w:val="20"/>
              </w:rPr>
            </w:pPr>
            <w:r w:rsidRPr="00D20380">
              <w:rPr>
                <w:b/>
                <w:bCs/>
                <w:sz w:val="20"/>
                <w:szCs w:val="20"/>
              </w:rPr>
              <w:t>What are the views of those under surveillance?</w:t>
            </w:r>
          </w:p>
        </w:tc>
        <w:tc>
          <w:tcPr>
            <w:tcW w:w="6116" w:type="dxa"/>
          </w:tcPr>
          <w:p w14:paraId="565B6EF6" w14:textId="5283C2A0" w:rsidR="001A484C" w:rsidRPr="009D09FF" w:rsidRDefault="001A484C" w:rsidP="001A484C">
            <w:pPr>
              <w:pStyle w:val="TableParagraph"/>
              <w:ind w:right="855"/>
              <w:rPr>
                <w:sz w:val="20"/>
                <w:szCs w:val="20"/>
              </w:rPr>
            </w:pPr>
            <w:r w:rsidRPr="00D20380">
              <w:rPr>
                <w:sz w:val="20"/>
                <w:szCs w:val="20"/>
              </w:rPr>
              <w:t xml:space="preserve">The general feeling is that people who are not involved in crime are happy to be in an area that is monitored by CCTV cameras. There are some members of society both law abiding and those who are not, who have issues with being in areas covered by CCTV cameras. By abiding with current legislation, </w:t>
            </w:r>
            <w:r w:rsidR="00786471">
              <w:rPr>
                <w:sz w:val="20"/>
                <w:szCs w:val="20"/>
              </w:rPr>
              <w:t>the aim is t</w:t>
            </w:r>
            <w:r w:rsidRPr="00D20380">
              <w:rPr>
                <w:sz w:val="20"/>
                <w:szCs w:val="20"/>
              </w:rPr>
              <w:t>o show that the CCTV system is only used for crime reduction/detection purposes and those activities that assist the</w:t>
            </w:r>
            <w:r w:rsidRPr="00D20380">
              <w:rPr>
                <w:spacing w:val="-5"/>
                <w:sz w:val="20"/>
                <w:szCs w:val="20"/>
              </w:rPr>
              <w:t xml:space="preserve"> </w:t>
            </w:r>
            <w:r w:rsidRPr="00D20380">
              <w:rPr>
                <w:sz w:val="20"/>
                <w:szCs w:val="20"/>
              </w:rPr>
              <w:t>public.</w:t>
            </w:r>
          </w:p>
        </w:tc>
      </w:tr>
      <w:tr w:rsidR="001A484C" w:rsidRPr="009D09FF" w14:paraId="37C21AE9" w14:textId="77777777">
        <w:trPr>
          <w:trHeight w:val="275"/>
        </w:trPr>
        <w:tc>
          <w:tcPr>
            <w:tcW w:w="684" w:type="dxa"/>
            <w:tcBorders>
              <w:right w:val="nil"/>
            </w:tcBorders>
          </w:tcPr>
          <w:p w14:paraId="3F47852A" w14:textId="769F06D0" w:rsidR="001A484C" w:rsidRPr="009D09FF" w:rsidRDefault="001A484C" w:rsidP="001A484C">
            <w:pPr>
              <w:pStyle w:val="TableParagraph"/>
              <w:spacing w:line="256" w:lineRule="exact"/>
              <w:rPr>
                <w:b/>
                <w:bCs/>
                <w:sz w:val="20"/>
                <w:szCs w:val="20"/>
              </w:rPr>
            </w:pPr>
            <w:r w:rsidRPr="00D20380">
              <w:rPr>
                <w:b/>
                <w:w w:val="99"/>
                <w:sz w:val="20"/>
                <w:szCs w:val="20"/>
              </w:rPr>
              <w:t>4</w:t>
            </w:r>
          </w:p>
        </w:tc>
        <w:tc>
          <w:tcPr>
            <w:tcW w:w="3096" w:type="dxa"/>
            <w:tcBorders>
              <w:left w:val="nil"/>
              <w:right w:val="nil"/>
            </w:tcBorders>
          </w:tcPr>
          <w:p w14:paraId="35CC793F" w14:textId="4DD54E27" w:rsidR="001A484C" w:rsidRPr="009D09FF" w:rsidRDefault="001A484C" w:rsidP="001A484C">
            <w:pPr>
              <w:pStyle w:val="TableParagraph"/>
              <w:spacing w:line="256" w:lineRule="exact"/>
              <w:rPr>
                <w:b/>
                <w:bCs/>
                <w:sz w:val="20"/>
                <w:szCs w:val="20"/>
              </w:rPr>
            </w:pPr>
            <w:r w:rsidRPr="00D20380">
              <w:rPr>
                <w:b/>
                <w:sz w:val="20"/>
                <w:szCs w:val="20"/>
                <w:u w:val="single"/>
              </w:rPr>
              <w:t>Human Rights Act</w:t>
            </w:r>
          </w:p>
        </w:tc>
        <w:tc>
          <w:tcPr>
            <w:tcW w:w="6116" w:type="dxa"/>
            <w:tcBorders>
              <w:left w:val="nil"/>
            </w:tcBorders>
          </w:tcPr>
          <w:p w14:paraId="00542954" w14:textId="77777777" w:rsidR="001A484C" w:rsidRPr="009D09FF" w:rsidRDefault="001A484C" w:rsidP="001A484C">
            <w:pPr>
              <w:pStyle w:val="TableParagraph"/>
              <w:ind w:right="855"/>
              <w:rPr>
                <w:sz w:val="20"/>
                <w:szCs w:val="20"/>
              </w:rPr>
            </w:pPr>
          </w:p>
        </w:tc>
      </w:tr>
      <w:tr w:rsidR="001A484C" w:rsidRPr="009D09FF" w14:paraId="7ED879A7" w14:textId="77777777">
        <w:trPr>
          <w:trHeight w:val="275"/>
        </w:trPr>
        <w:tc>
          <w:tcPr>
            <w:tcW w:w="684" w:type="dxa"/>
          </w:tcPr>
          <w:p w14:paraId="7B9649E3" w14:textId="0B23F9ED" w:rsidR="001A484C" w:rsidRPr="009D09FF" w:rsidRDefault="001A484C" w:rsidP="001A484C">
            <w:pPr>
              <w:pStyle w:val="TableParagraph"/>
              <w:spacing w:line="256" w:lineRule="exact"/>
              <w:rPr>
                <w:b/>
                <w:bCs/>
                <w:sz w:val="20"/>
                <w:szCs w:val="20"/>
              </w:rPr>
            </w:pPr>
            <w:r w:rsidRPr="00D20380">
              <w:rPr>
                <w:b/>
                <w:bCs/>
                <w:sz w:val="20"/>
                <w:szCs w:val="20"/>
              </w:rPr>
              <w:t>4.1</w:t>
            </w:r>
          </w:p>
        </w:tc>
        <w:tc>
          <w:tcPr>
            <w:tcW w:w="3096" w:type="dxa"/>
          </w:tcPr>
          <w:p w14:paraId="4F9D931C" w14:textId="7E379EB5" w:rsidR="001A484C" w:rsidRPr="009D09FF" w:rsidRDefault="001A484C" w:rsidP="001A484C">
            <w:pPr>
              <w:pStyle w:val="TableParagraph"/>
              <w:spacing w:line="256" w:lineRule="exact"/>
              <w:rPr>
                <w:b/>
                <w:bCs/>
                <w:sz w:val="20"/>
                <w:szCs w:val="20"/>
              </w:rPr>
            </w:pPr>
            <w:r w:rsidRPr="00D20380">
              <w:rPr>
                <w:b/>
                <w:bCs/>
                <w:sz w:val="20"/>
                <w:szCs w:val="20"/>
              </w:rPr>
              <w:t>What could we do to minimise intrusion for those that may be monitored, particularly if specific concerns have been expressed? Is the system established on a proper legal basis and operated in accordance with the law?</w:t>
            </w:r>
          </w:p>
        </w:tc>
        <w:tc>
          <w:tcPr>
            <w:tcW w:w="6116" w:type="dxa"/>
          </w:tcPr>
          <w:p w14:paraId="36D08D00" w14:textId="36BD22C3" w:rsidR="001A484C" w:rsidRPr="00D20380" w:rsidRDefault="001A484C" w:rsidP="001A484C">
            <w:pPr>
              <w:pStyle w:val="TableParagraph"/>
              <w:ind w:right="1029"/>
              <w:rPr>
                <w:sz w:val="20"/>
                <w:szCs w:val="20"/>
              </w:rPr>
            </w:pPr>
            <w:r w:rsidRPr="00D20380">
              <w:rPr>
                <w:sz w:val="20"/>
                <w:szCs w:val="20"/>
              </w:rPr>
              <w:t xml:space="preserve">The system has been established on a proper and legal basis </w:t>
            </w:r>
            <w:r w:rsidR="007B0CCB">
              <w:rPr>
                <w:sz w:val="20"/>
                <w:szCs w:val="20"/>
              </w:rPr>
              <w:t>to</w:t>
            </w:r>
            <w:r w:rsidRPr="00D20380">
              <w:rPr>
                <w:sz w:val="20"/>
                <w:szCs w:val="20"/>
              </w:rPr>
              <w:t xml:space="preserve"> comply with the Data Protection Act, Human Rights Act and Regulations of Investigatory Powers Act.</w:t>
            </w:r>
          </w:p>
          <w:p w14:paraId="79BE0D97" w14:textId="77777777" w:rsidR="001A484C" w:rsidRPr="00D20380" w:rsidRDefault="001A484C" w:rsidP="001A484C">
            <w:pPr>
              <w:pStyle w:val="TableParagraph"/>
              <w:spacing w:before="7"/>
              <w:ind w:left="0"/>
              <w:rPr>
                <w:b/>
                <w:sz w:val="20"/>
                <w:szCs w:val="20"/>
              </w:rPr>
            </w:pPr>
          </w:p>
          <w:p w14:paraId="6B217D80" w14:textId="151515B8" w:rsidR="001A484C" w:rsidRPr="009D09FF" w:rsidRDefault="001A484C" w:rsidP="001A484C">
            <w:pPr>
              <w:pStyle w:val="TableParagraph"/>
              <w:ind w:right="855"/>
              <w:rPr>
                <w:sz w:val="20"/>
                <w:szCs w:val="20"/>
              </w:rPr>
            </w:pPr>
            <w:r w:rsidRPr="00D20380">
              <w:rPr>
                <w:sz w:val="20"/>
                <w:szCs w:val="20"/>
              </w:rPr>
              <w:t xml:space="preserve">Regular reviews of camera performance </w:t>
            </w:r>
            <w:r w:rsidR="007B0CCB">
              <w:rPr>
                <w:sz w:val="20"/>
                <w:szCs w:val="20"/>
              </w:rPr>
              <w:t>shall be</w:t>
            </w:r>
            <w:r w:rsidRPr="00D20380">
              <w:rPr>
                <w:sz w:val="20"/>
                <w:szCs w:val="20"/>
              </w:rPr>
              <w:t xml:space="preserve"> undertaken to justify their need.</w:t>
            </w:r>
          </w:p>
        </w:tc>
      </w:tr>
      <w:tr w:rsidR="001A484C" w:rsidRPr="009D09FF" w14:paraId="4AD22FF1" w14:textId="77777777">
        <w:trPr>
          <w:trHeight w:val="275"/>
        </w:trPr>
        <w:tc>
          <w:tcPr>
            <w:tcW w:w="684" w:type="dxa"/>
          </w:tcPr>
          <w:p w14:paraId="4154FE99" w14:textId="692763A6" w:rsidR="001A484C" w:rsidRPr="00D20380" w:rsidRDefault="001A484C" w:rsidP="001A484C">
            <w:pPr>
              <w:pStyle w:val="TableParagraph"/>
              <w:spacing w:line="256" w:lineRule="exact"/>
              <w:rPr>
                <w:b/>
                <w:bCs/>
                <w:sz w:val="20"/>
                <w:szCs w:val="20"/>
              </w:rPr>
            </w:pPr>
            <w:r w:rsidRPr="00D20380">
              <w:rPr>
                <w:b/>
                <w:bCs/>
                <w:sz w:val="20"/>
                <w:szCs w:val="20"/>
              </w:rPr>
              <w:t>4.2</w:t>
            </w:r>
          </w:p>
        </w:tc>
        <w:tc>
          <w:tcPr>
            <w:tcW w:w="3096" w:type="dxa"/>
          </w:tcPr>
          <w:p w14:paraId="74B8046D" w14:textId="2726CB4C" w:rsidR="001A484C" w:rsidRPr="00D20380" w:rsidRDefault="001A484C" w:rsidP="001A484C">
            <w:pPr>
              <w:pStyle w:val="TableParagraph"/>
              <w:spacing w:line="256" w:lineRule="exact"/>
              <w:rPr>
                <w:b/>
                <w:bCs/>
                <w:sz w:val="20"/>
                <w:szCs w:val="20"/>
              </w:rPr>
            </w:pPr>
            <w:r w:rsidRPr="00D20380">
              <w:rPr>
                <w:b/>
                <w:bCs/>
                <w:sz w:val="20"/>
                <w:szCs w:val="20"/>
              </w:rPr>
              <w:t>Is CCTV justified in the circumstances?</w:t>
            </w:r>
          </w:p>
        </w:tc>
        <w:tc>
          <w:tcPr>
            <w:tcW w:w="6116" w:type="dxa"/>
          </w:tcPr>
          <w:p w14:paraId="1651DCFB" w14:textId="45DA3BCC" w:rsidR="001A484C" w:rsidRPr="00D20380" w:rsidRDefault="001A484C" w:rsidP="001A484C">
            <w:pPr>
              <w:pStyle w:val="TableParagraph"/>
              <w:ind w:right="321"/>
              <w:rPr>
                <w:sz w:val="20"/>
                <w:szCs w:val="20"/>
              </w:rPr>
            </w:pPr>
            <w:r w:rsidRPr="00D20380">
              <w:rPr>
                <w:sz w:val="20"/>
                <w:szCs w:val="20"/>
              </w:rPr>
              <w:t xml:space="preserve">Yes. Violence, </w:t>
            </w:r>
            <w:r w:rsidR="00BF2D01" w:rsidRPr="00D20380">
              <w:rPr>
                <w:sz w:val="20"/>
                <w:szCs w:val="20"/>
              </w:rPr>
              <w:t>theft,</w:t>
            </w:r>
            <w:r w:rsidRPr="00D20380">
              <w:rPr>
                <w:sz w:val="20"/>
                <w:szCs w:val="20"/>
              </w:rPr>
              <w:t xml:space="preserve"> and anti-social behavi</w:t>
            </w:r>
            <w:r w:rsidR="00BF2D01">
              <w:rPr>
                <w:sz w:val="20"/>
                <w:szCs w:val="20"/>
              </w:rPr>
              <w:t>ou</w:t>
            </w:r>
            <w:r w:rsidRPr="00D20380">
              <w:rPr>
                <w:sz w:val="20"/>
                <w:szCs w:val="20"/>
              </w:rPr>
              <w:t>r are key areas to address which in turn will reduce the</w:t>
            </w:r>
          </w:p>
          <w:p w14:paraId="528EC96D" w14:textId="5D974FC4" w:rsidR="001A484C" w:rsidRPr="00D20380" w:rsidRDefault="001A484C" w:rsidP="001A484C">
            <w:pPr>
              <w:pStyle w:val="TableParagraph"/>
              <w:ind w:right="1029"/>
              <w:rPr>
                <w:sz w:val="20"/>
                <w:szCs w:val="20"/>
              </w:rPr>
            </w:pPr>
            <w:r w:rsidRPr="00D20380">
              <w:rPr>
                <w:sz w:val="20"/>
                <w:szCs w:val="20"/>
              </w:rPr>
              <w:t>fear of crime thereby creating a safer environment.</w:t>
            </w:r>
          </w:p>
        </w:tc>
      </w:tr>
      <w:tr w:rsidR="001A484C" w:rsidRPr="009D09FF" w14:paraId="72516613" w14:textId="77777777">
        <w:trPr>
          <w:trHeight w:val="275"/>
        </w:trPr>
        <w:tc>
          <w:tcPr>
            <w:tcW w:w="684" w:type="dxa"/>
          </w:tcPr>
          <w:p w14:paraId="015A93DF" w14:textId="10DBF017" w:rsidR="001A484C" w:rsidRPr="00D20380" w:rsidRDefault="001A484C" w:rsidP="001A484C">
            <w:pPr>
              <w:pStyle w:val="TableParagraph"/>
              <w:spacing w:line="256" w:lineRule="exact"/>
              <w:rPr>
                <w:b/>
                <w:bCs/>
                <w:sz w:val="20"/>
                <w:szCs w:val="20"/>
              </w:rPr>
            </w:pPr>
            <w:r w:rsidRPr="00D20380">
              <w:rPr>
                <w:b/>
                <w:bCs/>
                <w:sz w:val="20"/>
                <w:szCs w:val="20"/>
              </w:rPr>
              <w:t>4.3</w:t>
            </w:r>
          </w:p>
        </w:tc>
        <w:tc>
          <w:tcPr>
            <w:tcW w:w="3096" w:type="dxa"/>
          </w:tcPr>
          <w:p w14:paraId="0AE77C33" w14:textId="60966CAF" w:rsidR="001A484C" w:rsidRPr="00D20380" w:rsidRDefault="001A484C" w:rsidP="001A484C">
            <w:pPr>
              <w:pStyle w:val="TableParagraph"/>
              <w:spacing w:line="256" w:lineRule="exact"/>
              <w:rPr>
                <w:b/>
                <w:bCs/>
                <w:sz w:val="20"/>
                <w:szCs w:val="20"/>
              </w:rPr>
            </w:pPr>
            <w:r w:rsidRPr="00D20380">
              <w:rPr>
                <w:b/>
                <w:bCs/>
                <w:sz w:val="20"/>
                <w:szCs w:val="20"/>
              </w:rPr>
              <w:t>Is it proportionate to the problem that it is designed to deal with?</w:t>
            </w:r>
          </w:p>
        </w:tc>
        <w:tc>
          <w:tcPr>
            <w:tcW w:w="6116" w:type="dxa"/>
          </w:tcPr>
          <w:p w14:paraId="05D4569C" w14:textId="77777777" w:rsidR="001A484C" w:rsidRPr="00D20380" w:rsidRDefault="001A484C" w:rsidP="001A484C">
            <w:pPr>
              <w:pStyle w:val="TableParagraph"/>
              <w:ind w:right="829"/>
              <w:rPr>
                <w:sz w:val="20"/>
                <w:szCs w:val="20"/>
              </w:rPr>
            </w:pPr>
            <w:r w:rsidRPr="00D20380">
              <w:rPr>
                <w:sz w:val="20"/>
                <w:szCs w:val="20"/>
              </w:rPr>
              <w:t>Yes. CCTV is used to detect crime and complies with the current legislation.</w:t>
            </w:r>
          </w:p>
          <w:p w14:paraId="6D946E1E" w14:textId="77777777" w:rsidR="001A484C" w:rsidRPr="00D20380" w:rsidRDefault="001A484C" w:rsidP="001A484C">
            <w:pPr>
              <w:pStyle w:val="TableParagraph"/>
              <w:ind w:right="1029"/>
              <w:rPr>
                <w:sz w:val="20"/>
                <w:szCs w:val="20"/>
              </w:rPr>
            </w:pPr>
          </w:p>
        </w:tc>
      </w:tr>
      <w:tr w:rsidR="001A484C" w:rsidRPr="009D09FF" w14:paraId="1C03A99D" w14:textId="77777777">
        <w:trPr>
          <w:trHeight w:val="275"/>
        </w:trPr>
        <w:tc>
          <w:tcPr>
            <w:tcW w:w="684" w:type="dxa"/>
          </w:tcPr>
          <w:p w14:paraId="5D2D8DA9" w14:textId="4B994696" w:rsidR="001A484C" w:rsidRPr="00D20380" w:rsidRDefault="001A484C" w:rsidP="001A484C">
            <w:pPr>
              <w:pStyle w:val="TableParagraph"/>
              <w:spacing w:line="256" w:lineRule="exact"/>
              <w:rPr>
                <w:b/>
                <w:bCs/>
                <w:sz w:val="20"/>
                <w:szCs w:val="20"/>
              </w:rPr>
            </w:pPr>
            <w:r w:rsidRPr="00D20380">
              <w:rPr>
                <w:b/>
                <w:bCs/>
                <w:sz w:val="20"/>
                <w:szCs w:val="20"/>
              </w:rPr>
              <w:t>5.</w:t>
            </w:r>
          </w:p>
        </w:tc>
        <w:tc>
          <w:tcPr>
            <w:tcW w:w="3096" w:type="dxa"/>
          </w:tcPr>
          <w:p w14:paraId="5235CA59" w14:textId="77777777" w:rsidR="001A484C" w:rsidRDefault="001A484C" w:rsidP="001A484C">
            <w:pPr>
              <w:pStyle w:val="TableParagraph"/>
              <w:spacing w:line="272" w:lineRule="exact"/>
              <w:rPr>
                <w:b/>
                <w:bCs/>
                <w:sz w:val="20"/>
                <w:szCs w:val="20"/>
                <w:u w:val="single"/>
              </w:rPr>
            </w:pPr>
          </w:p>
          <w:p w14:paraId="37A0693B" w14:textId="74A09AB6" w:rsidR="001A484C" w:rsidRPr="00D20380" w:rsidRDefault="001A484C" w:rsidP="001A484C">
            <w:pPr>
              <w:pStyle w:val="TableParagraph"/>
              <w:spacing w:line="256" w:lineRule="exact"/>
              <w:rPr>
                <w:b/>
                <w:bCs/>
                <w:sz w:val="20"/>
                <w:szCs w:val="20"/>
              </w:rPr>
            </w:pPr>
            <w:r w:rsidRPr="00D20380">
              <w:rPr>
                <w:b/>
                <w:bCs/>
                <w:sz w:val="20"/>
                <w:szCs w:val="20"/>
                <w:u w:val="single"/>
              </w:rPr>
              <w:t>Surveillance code of practice</w:t>
            </w:r>
          </w:p>
        </w:tc>
        <w:tc>
          <w:tcPr>
            <w:tcW w:w="6116" w:type="dxa"/>
          </w:tcPr>
          <w:p w14:paraId="1FF1D84C" w14:textId="77777777" w:rsidR="001A484C" w:rsidRPr="00D20380" w:rsidRDefault="001A484C" w:rsidP="001A484C">
            <w:pPr>
              <w:pStyle w:val="TableParagraph"/>
              <w:ind w:right="829"/>
              <w:rPr>
                <w:sz w:val="20"/>
                <w:szCs w:val="20"/>
              </w:rPr>
            </w:pPr>
          </w:p>
        </w:tc>
      </w:tr>
      <w:tr w:rsidR="001A484C" w:rsidRPr="009D09FF" w14:paraId="0C0048EF" w14:textId="77777777">
        <w:trPr>
          <w:trHeight w:val="275"/>
        </w:trPr>
        <w:tc>
          <w:tcPr>
            <w:tcW w:w="684" w:type="dxa"/>
          </w:tcPr>
          <w:p w14:paraId="78CE3693" w14:textId="4B71BCBD" w:rsidR="001A484C" w:rsidRPr="00D20380" w:rsidRDefault="001A484C" w:rsidP="001A484C">
            <w:pPr>
              <w:pStyle w:val="TableParagraph"/>
              <w:spacing w:line="256" w:lineRule="exact"/>
              <w:rPr>
                <w:b/>
                <w:bCs/>
                <w:sz w:val="20"/>
                <w:szCs w:val="20"/>
              </w:rPr>
            </w:pPr>
            <w:r w:rsidRPr="00D20380">
              <w:rPr>
                <w:b/>
                <w:bCs/>
                <w:sz w:val="20"/>
                <w:szCs w:val="20"/>
              </w:rPr>
              <w:t>5.1</w:t>
            </w:r>
          </w:p>
        </w:tc>
        <w:tc>
          <w:tcPr>
            <w:tcW w:w="3096" w:type="dxa"/>
          </w:tcPr>
          <w:p w14:paraId="1A108B3C" w14:textId="65627739" w:rsidR="001A484C" w:rsidRDefault="001A484C" w:rsidP="001A484C">
            <w:pPr>
              <w:pStyle w:val="TableParagraph"/>
              <w:spacing w:line="272" w:lineRule="exact"/>
              <w:rPr>
                <w:b/>
                <w:bCs/>
                <w:sz w:val="20"/>
                <w:szCs w:val="20"/>
                <w:u w:val="single"/>
              </w:rPr>
            </w:pPr>
            <w:r w:rsidRPr="00D20380">
              <w:rPr>
                <w:b/>
                <w:bCs/>
                <w:sz w:val="20"/>
                <w:szCs w:val="20"/>
              </w:rPr>
              <w:t>Do you regularly review the system against its objectives?</w:t>
            </w:r>
          </w:p>
        </w:tc>
        <w:tc>
          <w:tcPr>
            <w:tcW w:w="6116" w:type="dxa"/>
          </w:tcPr>
          <w:p w14:paraId="07BA2A95" w14:textId="6902A372" w:rsidR="001A484C" w:rsidRPr="00D20380" w:rsidRDefault="002C7510" w:rsidP="001A484C">
            <w:pPr>
              <w:pStyle w:val="TableParagraph"/>
              <w:ind w:right="829"/>
              <w:rPr>
                <w:sz w:val="20"/>
                <w:szCs w:val="20"/>
              </w:rPr>
            </w:pPr>
            <w:r>
              <w:rPr>
                <w:sz w:val="20"/>
                <w:szCs w:val="20"/>
              </w:rPr>
              <w:t>Yes</w:t>
            </w:r>
          </w:p>
        </w:tc>
      </w:tr>
    </w:tbl>
    <w:p w14:paraId="21B8B3B8" w14:textId="77777777" w:rsidR="008E24FB" w:rsidRDefault="008E24FB">
      <w:pPr>
        <w:spacing w:line="256" w:lineRule="exact"/>
        <w:rPr>
          <w:sz w:val="24"/>
        </w:rPr>
        <w:sectPr w:rsidR="008E24FB">
          <w:pgSz w:w="12240" w:h="15840"/>
          <w:pgMar w:top="700" w:right="720" w:bottom="280" w:left="1220" w:header="720" w:footer="720" w:gutter="0"/>
          <w:cols w:space="720"/>
        </w:sectPr>
      </w:pPr>
    </w:p>
    <w:p w14:paraId="0DD3305E" w14:textId="77777777" w:rsidR="008E24FB" w:rsidRDefault="008E24FB">
      <w:pPr>
        <w:rPr>
          <w:rFonts w:ascii="Times New Roman"/>
          <w:sz w:val="20"/>
        </w:rPr>
      </w:pPr>
    </w:p>
    <w:p w14:paraId="03F3756C" w14:textId="77777777" w:rsidR="001A484C" w:rsidRPr="001A484C" w:rsidRDefault="001A484C" w:rsidP="001A484C">
      <w:pPr>
        <w:rPr>
          <w:rFonts w:ascii="Times New Roman"/>
          <w:sz w:val="20"/>
        </w:rPr>
      </w:pPr>
    </w:p>
    <w:p w14:paraId="5E13AD4F" w14:textId="77777777" w:rsidR="001A484C" w:rsidRDefault="001A484C" w:rsidP="001A484C">
      <w:pPr>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096"/>
        <w:gridCol w:w="6116"/>
      </w:tblGrid>
      <w:tr w:rsidR="001A484C" w:rsidRPr="00D20380" w14:paraId="6A5245C2" w14:textId="77777777">
        <w:trPr>
          <w:trHeight w:val="835"/>
        </w:trPr>
        <w:tc>
          <w:tcPr>
            <w:tcW w:w="684" w:type="dxa"/>
          </w:tcPr>
          <w:p w14:paraId="780BC644" w14:textId="77777777" w:rsidR="001A484C" w:rsidRPr="00D20380" w:rsidRDefault="001A484C">
            <w:pPr>
              <w:pStyle w:val="TableParagraph"/>
              <w:spacing w:line="271" w:lineRule="exact"/>
              <w:rPr>
                <w:b/>
                <w:bCs/>
                <w:sz w:val="20"/>
                <w:szCs w:val="20"/>
              </w:rPr>
            </w:pPr>
            <w:r w:rsidRPr="00D20380">
              <w:rPr>
                <w:b/>
                <w:bCs/>
                <w:sz w:val="20"/>
                <w:szCs w:val="20"/>
              </w:rPr>
              <w:t>5.2</w:t>
            </w:r>
          </w:p>
        </w:tc>
        <w:tc>
          <w:tcPr>
            <w:tcW w:w="3096" w:type="dxa"/>
          </w:tcPr>
          <w:p w14:paraId="76C223D9" w14:textId="77777777" w:rsidR="001A484C" w:rsidRPr="00D20380" w:rsidRDefault="001A484C">
            <w:pPr>
              <w:pStyle w:val="TableParagraph"/>
              <w:ind w:right="303"/>
              <w:rPr>
                <w:b/>
                <w:bCs/>
                <w:sz w:val="20"/>
                <w:szCs w:val="20"/>
              </w:rPr>
            </w:pPr>
            <w:r w:rsidRPr="00D20380">
              <w:rPr>
                <w:b/>
                <w:bCs/>
                <w:sz w:val="20"/>
                <w:szCs w:val="20"/>
              </w:rPr>
              <w:t>Is the system being used for any other purpose other than those specified?</w:t>
            </w:r>
          </w:p>
        </w:tc>
        <w:tc>
          <w:tcPr>
            <w:tcW w:w="6116" w:type="dxa"/>
          </w:tcPr>
          <w:p w14:paraId="10E6337F" w14:textId="77777777" w:rsidR="001A484C" w:rsidRPr="00310ADD" w:rsidRDefault="001A484C">
            <w:pPr>
              <w:pStyle w:val="TableParagraph"/>
              <w:spacing w:line="271" w:lineRule="exact"/>
              <w:rPr>
                <w:sz w:val="20"/>
                <w:szCs w:val="20"/>
              </w:rPr>
            </w:pPr>
            <w:r w:rsidRPr="00310ADD">
              <w:rPr>
                <w:sz w:val="20"/>
                <w:szCs w:val="20"/>
              </w:rPr>
              <w:t>No</w:t>
            </w:r>
          </w:p>
        </w:tc>
      </w:tr>
      <w:tr w:rsidR="001A484C" w:rsidRPr="00D20380" w14:paraId="76D0113D" w14:textId="77777777">
        <w:trPr>
          <w:trHeight w:val="982"/>
        </w:trPr>
        <w:tc>
          <w:tcPr>
            <w:tcW w:w="684" w:type="dxa"/>
          </w:tcPr>
          <w:p w14:paraId="714B0D46" w14:textId="77777777" w:rsidR="001A484C" w:rsidRPr="00D20380" w:rsidRDefault="001A484C">
            <w:pPr>
              <w:pStyle w:val="TableParagraph"/>
              <w:spacing w:line="271" w:lineRule="exact"/>
              <w:rPr>
                <w:b/>
                <w:bCs/>
                <w:sz w:val="20"/>
                <w:szCs w:val="20"/>
              </w:rPr>
            </w:pPr>
            <w:r w:rsidRPr="00D20380">
              <w:rPr>
                <w:b/>
                <w:bCs/>
                <w:sz w:val="20"/>
                <w:szCs w:val="20"/>
              </w:rPr>
              <w:t>5.3</w:t>
            </w:r>
          </w:p>
        </w:tc>
        <w:tc>
          <w:tcPr>
            <w:tcW w:w="3096" w:type="dxa"/>
          </w:tcPr>
          <w:p w14:paraId="6749228D" w14:textId="77777777" w:rsidR="001A484C" w:rsidRPr="00D20380" w:rsidRDefault="001A484C">
            <w:pPr>
              <w:pStyle w:val="TableParagraph"/>
              <w:ind w:right="570"/>
              <w:rPr>
                <w:b/>
                <w:bCs/>
                <w:sz w:val="20"/>
                <w:szCs w:val="20"/>
              </w:rPr>
            </w:pPr>
            <w:r w:rsidRPr="00D20380">
              <w:rPr>
                <w:b/>
                <w:bCs/>
                <w:sz w:val="20"/>
                <w:szCs w:val="20"/>
              </w:rPr>
              <w:t>Does signage exist highlighting the use of surveillance cameras?</w:t>
            </w:r>
          </w:p>
        </w:tc>
        <w:tc>
          <w:tcPr>
            <w:tcW w:w="6116" w:type="dxa"/>
          </w:tcPr>
          <w:p w14:paraId="7BBF5941" w14:textId="54F0FAA8" w:rsidR="001A484C" w:rsidRPr="00310ADD" w:rsidRDefault="004519DB">
            <w:pPr>
              <w:pStyle w:val="TableParagraph"/>
              <w:spacing w:line="271" w:lineRule="exact"/>
              <w:rPr>
                <w:sz w:val="20"/>
                <w:szCs w:val="20"/>
              </w:rPr>
            </w:pPr>
            <w:r>
              <w:rPr>
                <w:sz w:val="20"/>
                <w:szCs w:val="20"/>
              </w:rPr>
              <w:t>Signage will be installed</w:t>
            </w:r>
          </w:p>
        </w:tc>
      </w:tr>
      <w:tr w:rsidR="001A484C" w:rsidRPr="00D20380" w14:paraId="1C1321E0" w14:textId="77777777">
        <w:trPr>
          <w:trHeight w:val="697"/>
        </w:trPr>
        <w:tc>
          <w:tcPr>
            <w:tcW w:w="684" w:type="dxa"/>
          </w:tcPr>
          <w:p w14:paraId="27325077" w14:textId="77777777" w:rsidR="001A484C" w:rsidRPr="00D20380" w:rsidRDefault="001A484C">
            <w:pPr>
              <w:pStyle w:val="TableParagraph"/>
              <w:spacing w:line="271" w:lineRule="exact"/>
              <w:rPr>
                <w:b/>
                <w:bCs/>
                <w:sz w:val="20"/>
                <w:szCs w:val="20"/>
              </w:rPr>
            </w:pPr>
            <w:r w:rsidRPr="00D20380">
              <w:rPr>
                <w:b/>
                <w:bCs/>
                <w:sz w:val="20"/>
                <w:szCs w:val="20"/>
              </w:rPr>
              <w:t>5.4</w:t>
            </w:r>
          </w:p>
        </w:tc>
        <w:tc>
          <w:tcPr>
            <w:tcW w:w="3096" w:type="dxa"/>
          </w:tcPr>
          <w:p w14:paraId="5045B015" w14:textId="77777777" w:rsidR="001A484C" w:rsidRPr="00D20380" w:rsidRDefault="001A484C">
            <w:pPr>
              <w:pStyle w:val="TableParagraph"/>
              <w:rPr>
                <w:b/>
                <w:bCs/>
                <w:sz w:val="20"/>
                <w:szCs w:val="20"/>
              </w:rPr>
            </w:pPr>
            <w:r w:rsidRPr="00D20380">
              <w:rPr>
                <w:b/>
                <w:bCs/>
                <w:sz w:val="20"/>
                <w:szCs w:val="20"/>
              </w:rPr>
              <w:t>Does the signage highlight the point of contact?</w:t>
            </w:r>
          </w:p>
        </w:tc>
        <w:tc>
          <w:tcPr>
            <w:tcW w:w="6116" w:type="dxa"/>
          </w:tcPr>
          <w:p w14:paraId="1C810114" w14:textId="72EC047C" w:rsidR="001A484C" w:rsidRPr="00310ADD" w:rsidRDefault="002A56D8" w:rsidP="002A56D8">
            <w:pPr>
              <w:pStyle w:val="TableParagraph"/>
              <w:spacing w:line="271" w:lineRule="exact"/>
              <w:ind w:left="69"/>
              <w:rPr>
                <w:sz w:val="20"/>
                <w:szCs w:val="20"/>
              </w:rPr>
            </w:pPr>
            <w:r>
              <w:rPr>
                <w:sz w:val="20"/>
                <w:szCs w:val="20"/>
              </w:rPr>
              <w:t>Signage will highlight the point of contact.</w:t>
            </w:r>
          </w:p>
        </w:tc>
      </w:tr>
      <w:tr w:rsidR="001A484C" w:rsidRPr="00D20380" w14:paraId="2205321D" w14:textId="77777777">
        <w:trPr>
          <w:trHeight w:val="694"/>
        </w:trPr>
        <w:tc>
          <w:tcPr>
            <w:tcW w:w="684" w:type="dxa"/>
          </w:tcPr>
          <w:p w14:paraId="25075E66" w14:textId="77777777" w:rsidR="001A484C" w:rsidRPr="00D20380" w:rsidRDefault="001A484C">
            <w:pPr>
              <w:pStyle w:val="TableParagraph"/>
              <w:spacing w:line="271" w:lineRule="exact"/>
              <w:rPr>
                <w:b/>
                <w:bCs/>
                <w:sz w:val="20"/>
                <w:szCs w:val="20"/>
              </w:rPr>
            </w:pPr>
            <w:r w:rsidRPr="00D20380">
              <w:rPr>
                <w:b/>
                <w:bCs/>
                <w:sz w:val="20"/>
                <w:szCs w:val="20"/>
              </w:rPr>
              <w:t>5.5</w:t>
            </w:r>
          </w:p>
        </w:tc>
        <w:tc>
          <w:tcPr>
            <w:tcW w:w="3096" w:type="dxa"/>
          </w:tcPr>
          <w:p w14:paraId="26BD4899" w14:textId="77777777" w:rsidR="001A484C" w:rsidRPr="00D20380" w:rsidRDefault="001A484C">
            <w:pPr>
              <w:pStyle w:val="TableParagraph"/>
              <w:ind w:right="236"/>
              <w:rPr>
                <w:b/>
                <w:bCs/>
                <w:sz w:val="20"/>
                <w:szCs w:val="20"/>
              </w:rPr>
            </w:pPr>
            <w:r w:rsidRPr="00D20380">
              <w:rPr>
                <w:b/>
                <w:bCs/>
                <w:sz w:val="20"/>
                <w:szCs w:val="20"/>
              </w:rPr>
              <w:t>Are all staff aware of their responsibilities?</w:t>
            </w:r>
          </w:p>
        </w:tc>
        <w:tc>
          <w:tcPr>
            <w:tcW w:w="6116" w:type="dxa"/>
          </w:tcPr>
          <w:p w14:paraId="4696CB61" w14:textId="22CE0F2C" w:rsidR="001A484C" w:rsidRPr="00310ADD" w:rsidRDefault="007F660B">
            <w:pPr>
              <w:pStyle w:val="TableParagraph"/>
              <w:spacing w:line="271" w:lineRule="exact"/>
              <w:rPr>
                <w:sz w:val="20"/>
                <w:szCs w:val="20"/>
              </w:rPr>
            </w:pPr>
            <w:r w:rsidRPr="00F26759">
              <w:rPr>
                <w:sz w:val="20"/>
                <w:szCs w:val="20"/>
              </w:rPr>
              <w:t>Yes.</w:t>
            </w:r>
          </w:p>
        </w:tc>
      </w:tr>
      <w:tr w:rsidR="001A484C" w:rsidRPr="00D20380" w14:paraId="64371F7F" w14:textId="77777777">
        <w:trPr>
          <w:trHeight w:val="1554"/>
        </w:trPr>
        <w:tc>
          <w:tcPr>
            <w:tcW w:w="684" w:type="dxa"/>
          </w:tcPr>
          <w:p w14:paraId="3C604F43" w14:textId="77777777" w:rsidR="001A484C" w:rsidRPr="00D20380" w:rsidRDefault="001A484C">
            <w:pPr>
              <w:pStyle w:val="TableParagraph"/>
              <w:spacing w:line="271" w:lineRule="exact"/>
              <w:rPr>
                <w:b/>
                <w:bCs/>
                <w:sz w:val="20"/>
                <w:szCs w:val="20"/>
              </w:rPr>
            </w:pPr>
            <w:r w:rsidRPr="00D20380">
              <w:rPr>
                <w:b/>
                <w:bCs/>
                <w:sz w:val="20"/>
                <w:szCs w:val="20"/>
              </w:rPr>
              <w:t>5.6</w:t>
            </w:r>
          </w:p>
        </w:tc>
        <w:tc>
          <w:tcPr>
            <w:tcW w:w="3096" w:type="dxa"/>
          </w:tcPr>
          <w:p w14:paraId="55CD972E" w14:textId="77777777" w:rsidR="001A484C" w:rsidRPr="00D20380" w:rsidRDefault="001A484C">
            <w:pPr>
              <w:pStyle w:val="TableParagraph"/>
              <w:ind w:right="462"/>
              <w:rPr>
                <w:b/>
                <w:bCs/>
                <w:sz w:val="20"/>
                <w:szCs w:val="20"/>
              </w:rPr>
            </w:pPr>
            <w:r w:rsidRPr="00D20380">
              <w:rPr>
                <w:b/>
                <w:bCs/>
                <w:sz w:val="20"/>
                <w:szCs w:val="20"/>
              </w:rPr>
              <w:t>Can a member of the public request footage?</w:t>
            </w:r>
          </w:p>
        </w:tc>
        <w:tc>
          <w:tcPr>
            <w:tcW w:w="6116" w:type="dxa"/>
          </w:tcPr>
          <w:p w14:paraId="2E2F35FE" w14:textId="2D98D551" w:rsidR="001A484C" w:rsidRPr="00D20380" w:rsidRDefault="001A484C" w:rsidP="004F01D2">
            <w:pPr>
              <w:pStyle w:val="TableParagraph"/>
              <w:ind w:right="454"/>
              <w:rPr>
                <w:sz w:val="20"/>
                <w:szCs w:val="20"/>
              </w:rPr>
            </w:pPr>
            <w:r w:rsidRPr="00D20380">
              <w:rPr>
                <w:sz w:val="20"/>
                <w:szCs w:val="20"/>
              </w:rPr>
              <w:t xml:space="preserve">Yes. The procedure of Data Subject Access requests is located on the </w:t>
            </w:r>
            <w:r w:rsidR="001F102F">
              <w:rPr>
                <w:sz w:val="20"/>
                <w:szCs w:val="20"/>
              </w:rPr>
              <w:t>Stratfield Mortimer</w:t>
            </w:r>
            <w:r w:rsidRPr="00D20380">
              <w:rPr>
                <w:sz w:val="20"/>
                <w:szCs w:val="20"/>
              </w:rPr>
              <w:t xml:space="preserve"> Parish Council Website. It is also available in hard copy should</w:t>
            </w:r>
            <w:r w:rsidR="004F01D2">
              <w:rPr>
                <w:sz w:val="20"/>
                <w:szCs w:val="20"/>
              </w:rPr>
              <w:t xml:space="preserve"> </w:t>
            </w:r>
            <w:r w:rsidRPr="00D20380">
              <w:rPr>
                <w:sz w:val="20"/>
                <w:szCs w:val="20"/>
              </w:rPr>
              <w:t>it be requested. CCTV footage can only be supplied for 30 days from the date and time of an incident, after which time the images are automatically overwritten.</w:t>
            </w:r>
          </w:p>
        </w:tc>
      </w:tr>
      <w:tr w:rsidR="001A484C" w:rsidRPr="00D20380" w14:paraId="4A74C62E" w14:textId="77777777">
        <w:trPr>
          <w:trHeight w:val="275"/>
        </w:trPr>
        <w:tc>
          <w:tcPr>
            <w:tcW w:w="684" w:type="dxa"/>
            <w:tcBorders>
              <w:right w:val="nil"/>
            </w:tcBorders>
          </w:tcPr>
          <w:p w14:paraId="31C03D41" w14:textId="77777777" w:rsidR="001A484C" w:rsidRPr="00D20380" w:rsidRDefault="001A484C">
            <w:pPr>
              <w:pStyle w:val="TableParagraph"/>
              <w:spacing w:line="256" w:lineRule="exact"/>
              <w:rPr>
                <w:b/>
                <w:sz w:val="20"/>
                <w:szCs w:val="20"/>
              </w:rPr>
            </w:pPr>
            <w:r w:rsidRPr="00D20380">
              <w:rPr>
                <w:b/>
                <w:w w:val="99"/>
                <w:sz w:val="20"/>
                <w:szCs w:val="20"/>
              </w:rPr>
              <w:t>6</w:t>
            </w:r>
          </w:p>
        </w:tc>
        <w:tc>
          <w:tcPr>
            <w:tcW w:w="3096" w:type="dxa"/>
            <w:tcBorders>
              <w:left w:val="nil"/>
              <w:right w:val="nil"/>
            </w:tcBorders>
          </w:tcPr>
          <w:p w14:paraId="36FAB297" w14:textId="77777777" w:rsidR="001A484C" w:rsidRPr="00D20380" w:rsidRDefault="001A484C">
            <w:pPr>
              <w:pStyle w:val="TableParagraph"/>
              <w:spacing w:line="256" w:lineRule="exact"/>
              <w:ind w:left="113"/>
              <w:rPr>
                <w:b/>
                <w:sz w:val="20"/>
                <w:szCs w:val="20"/>
                <w:u w:val="single"/>
              </w:rPr>
            </w:pPr>
            <w:r w:rsidRPr="00D20380">
              <w:rPr>
                <w:b/>
                <w:sz w:val="20"/>
                <w:szCs w:val="20"/>
                <w:u w:val="single"/>
              </w:rPr>
              <w:t>Risks</w:t>
            </w:r>
          </w:p>
        </w:tc>
        <w:tc>
          <w:tcPr>
            <w:tcW w:w="6116" w:type="dxa"/>
            <w:tcBorders>
              <w:left w:val="nil"/>
            </w:tcBorders>
          </w:tcPr>
          <w:p w14:paraId="4AA22BBD" w14:textId="77777777" w:rsidR="001A484C" w:rsidRPr="00D20380" w:rsidRDefault="001A484C">
            <w:pPr>
              <w:pStyle w:val="TableParagraph"/>
              <w:ind w:left="0"/>
              <w:rPr>
                <w:rFonts w:ascii="Times New Roman"/>
                <w:sz w:val="20"/>
                <w:szCs w:val="20"/>
              </w:rPr>
            </w:pPr>
          </w:p>
        </w:tc>
      </w:tr>
      <w:tr w:rsidR="001A484C" w:rsidRPr="00D20380" w14:paraId="40F8F6BE" w14:textId="77777777">
        <w:trPr>
          <w:trHeight w:val="557"/>
        </w:trPr>
        <w:tc>
          <w:tcPr>
            <w:tcW w:w="684" w:type="dxa"/>
          </w:tcPr>
          <w:p w14:paraId="7CE3A85A" w14:textId="77777777" w:rsidR="001A484C" w:rsidRPr="00D20380" w:rsidRDefault="001A484C">
            <w:pPr>
              <w:pStyle w:val="TableParagraph"/>
              <w:spacing w:line="274" w:lineRule="exact"/>
              <w:rPr>
                <w:b/>
                <w:bCs/>
                <w:sz w:val="20"/>
                <w:szCs w:val="20"/>
              </w:rPr>
            </w:pPr>
            <w:r w:rsidRPr="00D20380">
              <w:rPr>
                <w:b/>
                <w:bCs/>
                <w:sz w:val="20"/>
                <w:szCs w:val="20"/>
              </w:rPr>
              <w:t>6.1</w:t>
            </w:r>
          </w:p>
        </w:tc>
        <w:tc>
          <w:tcPr>
            <w:tcW w:w="3096" w:type="dxa"/>
          </w:tcPr>
          <w:p w14:paraId="44BE7623" w14:textId="77777777" w:rsidR="001A484C" w:rsidRPr="00D20380" w:rsidRDefault="001A484C">
            <w:pPr>
              <w:pStyle w:val="TableParagraph"/>
              <w:ind w:right="543"/>
              <w:rPr>
                <w:b/>
                <w:bCs/>
                <w:sz w:val="20"/>
                <w:szCs w:val="20"/>
              </w:rPr>
            </w:pPr>
            <w:r w:rsidRPr="00D20380">
              <w:rPr>
                <w:b/>
                <w:bCs/>
                <w:sz w:val="20"/>
                <w:szCs w:val="20"/>
              </w:rPr>
              <w:t>Is the data shared with other organisations?</w:t>
            </w:r>
          </w:p>
        </w:tc>
        <w:tc>
          <w:tcPr>
            <w:tcW w:w="6116" w:type="dxa"/>
          </w:tcPr>
          <w:p w14:paraId="59C6F6DA" w14:textId="77777777" w:rsidR="001A484C" w:rsidRPr="00D20380" w:rsidRDefault="001A484C">
            <w:pPr>
              <w:pStyle w:val="TableParagraph"/>
              <w:spacing w:line="274" w:lineRule="exact"/>
              <w:rPr>
                <w:sz w:val="20"/>
                <w:szCs w:val="20"/>
              </w:rPr>
            </w:pPr>
            <w:r w:rsidRPr="00D20380">
              <w:rPr>
                <w:sz w:val="20"/>
                <w:szCs w:val="20"/>
              </w:rPr>
              <w:t>Yes, for investigation and enforcement</w:t>
            </w:r>
          </w:p>
        </w:tc>
      </w:tr>
      <w:tr w:rsidR="001A484C" w:rsidRPr="00D20380" w14:paraId="609F617C" w14:textId="77777777">
        <w:trPr>
          <w:trHeight w:val="2124"/>
        </w:trPr>
        <w:tc>
          <w:tcPr>
            <w:tcW w:w="684" w:type="dxa"/>
          </w:tcPr>
          <w:p w14:paraId="2A1E9FEE" w14:textId="77777777" w:rsidR="001A484C" w:rsidRPr="00D20380" w:rsidRDefault="001A484C">
            <w:pPr>
              <w:pStyle w:val="TableParagraph"/>
              <w:spacing w:line="271" w:lineRule="exact"/>
              <w:rPr>
                <w:b/>
                <w:bCs/>
                <w:sz w:val="20"/>
                <w:szCs w:val="20"/>
              </w:rPr>
            </w:pPr>
            <w:r w:rsidRPr="00D20380">
              <w:rPr>
                <w:b/>
                <w:bCs/>
                <w:sz w:val="20"/>
                <w:szCs w:val="20"/>
              </w:rPr>
              <w:t>6.2</w:t>
            </w:r>
          </w:p>
        </w:tc>
        <w:tc>
          <w:tcPr>
            <w:tcW w:w="3096" w:type="dxa"/>
          </w:tcPr>
          <w:p w14:paraId="73EA3D2F" w14:textId="77777777" w:rsidR="001A484C" w:rsidRPr="00D20380" w:rsidRDefault="001A484C">
            <w:pPr>
              <w:pStyle w:val="TableParagraph"/>
              <w:ind w:right="276"/>
              <w:rPr>
                <w:b/>
                <w:bCs/>
                <w:sz w:val="20"/>
                <w:szCs w:val="20"/>
              </w:rPr>
            </w:pPr>
            <w:r w:rsidRPr="00D20380">
              <w:rPr>
                <w:b/>
                <w:bCs/>
                <w:sz w:val="20"/>
                <w:szCs w:val="20"/>
              </w:rPr>
              <w:t>Is the system operated in full compliance with:</w:t>
            </w:r>
          </w:p>
          <w:p w14:paraId="7C3A181A" w14:textId="77777777" w:rsidR="001A484C" w:rsidRPr="00D20380" w:rsidRDefault="001A484C">
            <w:pPr>
              <w:pStyle w:val="TableParagraph"/>
              <w:numPr>
                <w:ilvl w:val="0"/>
                <w:numId w:val="1"/>
              </w:numPr>
              <w:tabs>
                <w:tab w:val="left" w:pos="387"/>
              </w:tabs>
              <w:rPr>
                <w:b/>
                <w:bCs/>
                <w:sz w:val="20"/>
                <w:szCs w:val="20"/>
              </w:rPr>
            </w:pPr>
            <w:r w:rsidRPr="00D20380">
              <w:rPr>
                <w:b/>
                <w:bCs/>
                <w:sz w:val="20"/>
                <w:szCs w:val="20"/>
              </w:rPr>
              <w:t>DPA</w:t>
            </w:r>
            <w:r w:rsidRPr="00D20380">
              <w:rPr>
                <w:b/>
                <w:bCs/>
                <w:spacing w:val="-1"/>
                <w:sz w:val="20"/>
                <w:szCs w:val="20"/>
              </w:rPr>
              <w:t xml:space="preserve"> </w:t>
            </w:r>
            <w:r w:rsidRPr="00D20380">
              <w:rPr>
                <w:b/>
                <w:bCs/>
                <w:sz w:val="20"/>
                <w:szCs w:val="20"/>
              </w:rPr>
              <w:t>requirements</w:t>
            </w:r>
          </w:p>
          <w:p w14:paraId="5BBB8A2A" w14:textId="77777777" w:rsidR="001A484C" w:rsidRPr="00D20380" w:rsidRDefault="001A484C">
            <w:pPr>
              <w:pStyle w:val="TableParagraph"/>
              <w:numPr>
                <w:ilvl w:val="0"/>
                <w:numId w:val="1"/>
              </w:numPr>
              <w:tabs>
                <w:tab w:val="left" w:pos="439"/>
              </w:tabs>
              <w:ind w:left="108" w:right="1242" w:firstLine="0"/>
              <w:rPr>
                <w:b/>
                <w:bCs/>
                <w:sz w:val="20"/>
                <w:szCs w:val="20"/>
              </w:rPr>
            </w:pPr>
            <w:r w:rsidRPr="00D20380">
              <w:rPr>
                <w:b/>
                <w:bCs/>
                <w:sz w:val="20"/>
                <w:szCs w:val="20"/>
              </w:rPr>
              <w:t xml:space="preserve">ICO codes </w:t>
            </w:r>
            <w:r w:rsidRPr="00D20380">
              <w:rPr>
                <w:b/>
                <w:bCs/>
                <w:spacing w:val="-8"/>
                <w:sz w:val="20"/>
                <w:szCs w:val="20"/>
              </w:rPr>
              <w:t xml:space="preserve">of </w:t>
            </w:r>
            <w:r w:rsidRPr="00D20380">
              <w:rPr>
                <w:b/>
                <w:bCs/>
                <w:sz w:val="20"/>
                <w:szCs w:val="20"/>
              </w:rPr>
              <w:t>practice</w:t>
            </w:r>
          </w:p>
          <w:p w14:paraId="44B05CAD" w14:textId="77777777" w:rsidR="001A484C" w:rsidRPr="00D20380" w:rsidRDefault="001A484C">
            <w:pPr>
              <w:pStyle w:val="TableParagraph"/>
              <w:numPr>
                <w:ilvl w:val="0"/>
                <w:numId w:val="1"/>
              </w:numPr>
              <w:tabs>
                <w:tab w:val="left" w:pos="493"/>
              </w:tabs>
              <w:ind w:left="108" w:right="1109" w:firstLine="0"/>
              <w:rPr>
                <w:b/>
                <w:bCs/>
                <w:sz w:val="20"/>
                <w:szCs w:val="20"/>
              </w:rPr>
            </w:pPr>
            <w:r w:rsidRPr="00D20380">
              <w:rPr>
                <w:b/>
                <w:bCs/>
                <w:sz w:val="20"/>
                <w:szCs w:val="20"/>
              </w:rPr>
              <w:t xml:space="preserve">SCC codes </w:t>
            </w:r>
            <w:r w:rsidRPr="00D20380">
              <w:rPr>
                <w:b/>
                <w:bCs/>
                <w:spacing w:val="-8"/>
                <w:sz w:val="20"/>
                <w:szCs w:val="20"/>
              </w:rPr>
              <w:t xml:space="preserve">of </w:t>
            </w:r>
            <w:r w:rsidRPr="00D20380">
              <w:rPr>
                <w:b/>
                <w:bCs/>
                <w:sz w:val="20"/>
                <w:szCs w:val="20"/>
              </w:rPr>
              <w:t>practice</w:t>
            </w:r>
          </w:p>
          <w:p w14:paraId="3CE03682" w14:textId="77777777" w:rsidR="001A484C" w:rsidRPr="00D20380" w:rsidRDefault="001A484C">
            <w:pPr>
              <w:pStyle w:val="TableParagraph"/>
              <w:numPr>
                <w:ilvl w:val="0"/>
                <w:numId w:val="1"/>
              </w:numPr>
              <w:tabs>
                <w:tab w:val="left" w:pos="507"/>
              </w:tabs>
              <w:ind w:left="506" w:hanging="399"/>
              <w:rPr>
                <w:b/>
                <w:bCs/>
                <w:sz w:val="20"/>
                <w:szCs w:val="20"/>
              </w:rPr>
            </w:pPr>
            <w:r w:rsidRPr="00D20380">
              <w:rPr>
                <w:b/>
                <w:bCs/>
                <w:sz w:val="20"/>
                <w:szCs w:val="20"/>
              </w:rPr>
              <w:t>Human Rights Act</w:t>
            </w:r>
          </w:p>
        </w:tc>
        <w:tc>
          <w:tcPr>
            <w:tcW w:w="6116" w:type="dxa"/>
          </w:tcPr>
          <w:p w14:paraId="0097F505" w14:textId="77777777" w:rsidR="001A484C" w:rsidRPr="00D20380" w:rsidRDefault="001A484C">
            <w:pPr>
              <w:pStyle w:val="TableParagraph"/>
              <w:spacing w:line="271" w:lineRule="exact"/>
              <w:rPr>
                <w:sz w:val="20"/>
                <w:szCs w:val="20"/>
              </w:rPr>
            </w:pPr>
            <w:r w:rsidRPr="00D20380">
              <w:rPr>
                <w:sz w:val="20"/>
                <w:szCs w:val="20"/>
              </w:rPr>
              <w:t>Yes</w:t>
            </w:r>
          </w:p>
        </w:tc>
      </w:tr>
      <w:tr w:rsidR="001A484C" w:rsidRPr="00D20380" w14:paraId="498E8C95" w14:textId="77777777">
        <w:trPr>
          <w:trHeight w:val="993"/>
        </w:trPr>
        <w:tc>
          <w:tcPr>
            <w:tcW w:w="684" w:type="dxa"/>
          </w:tcPr>
          <w:p w14:paraId="5D6BB361" w14:textId="77777777" w:rsidR="001A484C" w:rsidRPr="00D20380" w:rsidRDefault="001A484C">
            <w:pPr>
              <w:pStyle w:val="TableParagraph"/>
              <w:spacing w:line="271" w:lineRule="exact"/>
              <w:rPr>
                <w:b/>
                <w:bCs/>
                <w:sz w:val="20"/>
                <w:szCs w:val="20"/>
              </w:rPr>
            </w:pPr>
            <w:r w:rsidRPr="00D20380">
              <w:rPr>
                <w:b/>
                <w:bCs/>
                <w:sz w:val="20"/>
                <w:szCs w:val="20"/>
              </w:rPr>
              <w:t>6.3</w:t>
            </w:r>
          </w:p>
        </w:tc>
        <w:tc>
          <w:tcPr>
            <w:tcW w:w="3096" w:type="dxa"/>
          </w:tcPr>
          <w:p w14:paraId="07CD73AC" w14:textId="77777777" w:rsidR="001A484C" w:rsidRPr="00D20380" w:rsidRDefault="001A484C">
            <w:pPr>
              <w:pStyle w:val="TableParagraph"/>
              <w:rPr>
                <w:b/>
                <w:bCs/>
                <w:sz w:val="20"/>
                <w:szCs w:val="20"/>
              </w:rPr>
            </w:pPr>
            <w:r w:rsidRPr="00D20380">
              <w:rPr>
                <w:b/>
                <w:bCs/>
                <w:sz w:val="20"/>
                <w:szCs w:val="20"/>
              </w:rPr>
              <w:t>Do you have procedures in place to manage risks associated with the use of CCTV cameras</w:t>
            </w:r>
          </w:p>
        </w:tc>
        <w:tc>
          <w:tcPr>
            <w:tcW w:w="6116" w:type="dxa"/>
          </w:tcPr>
          <w:p w14:paraId="6FDB4262" w14:textId="783E9CDF" w:rsidR="001A484C" w:rsidRPr="00D20380" w:rsidRDefault="00F245F3">
            <w:pPr>
              <w:pStyle w:val="TableParagraph"/>
              <w:spacing w:line="271" w:lineRule="exact"/>
              <w:rPr>
                <w:sz w:val="20"/>
                <w:szCs w:val="20"/>
              </w:rPr>
            </w:pPr>
            <w:r>
              <w:rPr>
                <w:sz w:val="20"/>
                <w:szCs w:val="20"/>
              </w:rPr>
              <w:t>A CCT</w:t>
            </w:r>
            <w:r w:rsidR="00AF4359">
              <w:rPr>
                <w:sz w:val="20"/>
                <w:szCs w:val="20"/>
              </w:rPr>
              <w:t>V Policy is in place.</w:t>
            </w:r>
          </w:p>
        </w:tc>
      </w:tr>
      <w:tr w:rsidR="001A484C" w:rsidRPr="00D20380" w14:paraId="6F23082B" w14:textId="77777777">
        <w:trPr>
          <w:trHeight w:val="275"/>
        </w:trPr>
        <w:tc>
          <w:tcPr>
            <w:tcW w:w="684" w:type="dxa"/>
            <w:tcBorders>
              <w:right w:val="nil"/>
            </w:tcBorders>
          </w:tcPr>
          <w:p w14:paraId="7CB40804" w14:textId="77777777" w:rsidR="001A484C" w:rsidRPr="00D20380" w:rsidRDefault="001A484C">
            <w:pPr>
              <w:pStyle w:val="TableParagraph"/>
              <w:spacing w:line="256" w:lineRule="exact"/>
              <w:rPr>
                <w:b/>
                <w:sz w:val="20"/>
                <w:szCs w:val="20"/>
              </w:rPr>
            </w:pPr>
            <w:r w:rsidRPr="00D20380">
              <w:rPr>
                <w:b/>
                <w:w w:val="99"/>
                <w:sz w:val="20"/>
                <w:szCs w:val="20"/>
              </w:rPr>
              <w:t>7</w:t>
            </w:r>
          </w:p>
        </w:tc>
        <w:tc>
          <w:tcPr>
            <w:tcW w:w="3096" w:type="dxa"/>
            <w:tcBorders>
              <w:left w:val="nil"/>
              <w:right w:val="nil"/>
            </w:tcBorders>
          </w:tcPr>
          <w:p w14:paraId="21A48421" w14:textId="77777777" w:rsidR="001A484C" w:rsidRPr="00D20380" w:rsidRDefault="001A484C">
            <w:pPr>
              <w:pStyle w:val="TableParagraph"/>
              <w:spacing w:line="256" w:lineRule="exact"/>
              <w:ind w:left="113"/>
              <w:rPr>
                <w:b/>
                <w:sz w:val="20"/>
                <w:szCs w:val="20"/>
              </w:rPr>
            </w:pPr>
            <w:r w:rsidRPr="00D20380">
              <w:rPr>
                <w:b/>
                <w:sz w:val="20"/>
                <w:szCs w:val="20"/>
              </w:rPr>
              <w:t>Privacy Solutions</w:t>
            </w:r>
          </w:p>
        </w:tc>
        <w:tc>
          <w:tcPr>
            <w:tcW w:w="6116" w:type="dxa"/>
            <w:tcBorders>
              <w:left w:val="nil"/>
            </w:tcBorders>
          </w:tcPr>
          <w:p w14:paraId="3F6DB770" w14:textId="77777777" w:rsidR="001A484C" w:rsidRPr="00D20380" w:rsidRDefault="001A484C">
            <w:pPr>
              <w:pStyle w:val="TableParagraph"/>
              <w:ind w:left="0"/>
              <w:rPr>
                <w:rFonts w:ascii="Times New Roman"/>
                <w:sz w:val="20"/>
                <w:szCs w:val="20"/>
              </w:rPr>
            </w:pPr>
          </w:p>
        </w:tc>
      </w:tr>
      <w:tr w:rsidR="001A484C" w:rsidRPr="00D20380" w14:paraId="267760A4" w14:textId="77777777">
        <w:trPr>
          <w:trHeight w:val="275"/>
        </w:trPr>
        <w:tc>
          <w:tcPr>
            <w:tcW w:w="684" w:type="dxa"/>
            <w:tcBorders>
              <w:right w:val="nil"/>
            </w:tcBorders>
          </w:tcPr>
          <w:p w14:paraId="2DFD5A93" w14:textId="77777777" w:rsidR="001A484C" w:rsidRPr="00D20380" w:rsidRDefault="001A484C">
            <w:pPr>
              <w:pStyle w:val="TableParagraph"/>
              <w:spacing w:line="256" w:lineRule="exact"/>
              <w:rPr>
                <w:b/>
                <w:w w:val="99"/>
                <w:sz w:val="20"/>
                <w:szCs w:val="20"/>
              </w:rPr>
            </w:pPr>
          </w:p>
        </w:tc>
        <w:tc>
          <w:tcPr>
            <w:tcW w:w="3096" w:type="dxa"/>
            <w:tcBorders>
              <w:left w:val="nil"/>
              <w:right w:val="nil"/>
            </w:tcBorders>
          </w:tcPr>
          <w:p w14:paraId="6B88841B" w14:textId="77777777" w:rsidR="001A484C" w:rsidRPr="00D20380" w:rsidRDefault="001A484C">
            <w:pPr>
              <w:pStyle w:val="TableParagraph"/>
              <w:spacing w:line="256" w:lineRule="exact"/>
              <w:ind w:left="113"/>
              <w:rPr>
                <w:b/>
                <w:bCs/>
                <w:sz w:val="20"/>
                <w:szCs w:val="20"/>
              </w:rPr>
            </w:pPr>
            <w:r w:rsidRPr="00D20380">
              <w:rPr>
                <w:b/>
                <w:bCs/>
                <w:sz w:val="20"/>
                <w:szCs w:val="20"/>
              </w:rPr>
              <w:t>Have you identified solutions to address any risks?</w:t>
            </w:r>
          </w:p>
        </w:tc>
        <w:tc>
          <w:tcPr>
            <w:tcW w:w="6116" w:type="dxa"/>
            <w:tcBorders>
              <w:left w:val="nil"/>
            </w:tcBorders>
          </w:tcPr>
          <w:p w14:paraId="6F40DD51" w14:textId="77777777" w:rsidR="001A484C" w:rsidRPr="00D20380" w:rsidRDefault="001A484C">
            <w:pPr>
              <w:pStyle w:val="TableParagraph"/>
              <w:ind w:left="0"/>
              <w:rPr>
                <w:rFonts w:ascii="Times New Roman"/>
                <w:sz w:val="20"/>
                <w:szCs w:val="20"/>
              </w:rPr>
            </w:pPr>
            <w:r w:rsidRPr="00D20380">
              <w:rPr>
                <w:sz w:val="20"/>
                <w:szCs w:val="20"/>
              </w:rPr>
              <w:t>The system is operated in line with relevant identified legislation and codes of practice.</w:t>
            </w:r>
          </w:p>
        </w:tc>
      </w:tr>
    </w:tbl>
    <w:p w14:paraId="16596E4E" w14:textId="77777777" w:rsidR="001A484C" w:rsidRDefault="001A484C" w:rsidP="001A484C">
      <w:pPr>
        <w:rPr>
          <w:rFonts w:ascii="Times New Roman"/>
          <w:sz w:val="20"/>
        </w:rPr>
      </w:pPr>
    </w:p>
    <w:p w14:paraId="37DC3E94" w14:textId="77777777" w:rsidR="001A484C" w:rsidRDefault="001A484C" w:rsidP="001A484C">
      <w:pPr>
        <w:rPr>
          <w:rFonts w:ascii="Times New Roman"/>
          <w:sz w:val="20"/>
        </w:rPr>
      </w:pPr>
    </w:p>
    <w:p w14:paraId="7E233BF5" w14:textId="60E7DC94" w:rsidR="001A484C" w:rsidRPr="001A484C" w:rsidRDefault="001A484C" w:rsidP="001A484C">
      <w:pPr>
        <w:spacing w:before="80"/>
        <w:rPr>
          <w:b/>
          <w:bCs/>
        </w:rPr>
      </w:pPr>
      <w:r w:rsidRPr="001A484C">
        <w:rPr>
          <w:b/>
          <w:bCs/>
        </w:rPr>
        <w:t>Parish Clerk:</w:t>
      </w:r>
    </w:p>
    <w:p w14:paraId="6E0536E5" w14:textId="3A05F328" w:rsidR="001A484C" w:rsidRPr="001A484C" w:rsidRDefault="001A484C" w:rsidP="001A484C">
      <w:pPr>
        <w:spacing w:before="80"/>
        <w:rPr>
          <w:b/>
          <w:bCs/>
        </w:rPr>
      </w:pPr>
      <w:r w:rsidRPr="001A484C">
        <w:rPr>
          <w:b/>
          <w:bCs/>
        </w:rPr>
        <w:t xml:space="preserve">Signature: </w:t>
      </w:r>
    </w:p>
    <w:p w14:paraId="01991D72" w14:textId="114E13C2" w:rsidR="001A484C" w:rsidRPr="001A484C" w:rsidRDefault="001A484C" w:rsidP="001A484C">
      <w:pPr>
        <w:spacing w:before="80"/>
        <w:rPr>
          <w:b/>
          <w:bCs/>
        </w:rPr>
      </w:pPr>
      <w:r w:rsidRPr="001A484C">
        <w:rPr>
          <w:b/>
          <w:bCs/>
        </w:rPr>
        <w:t xml:space="preserve">Print Name: </w:t>
      </w:r>
    </w:p>
    <w:p w14:paraId="6A0B5782" w14:textId="77777777" w:rsidR="001A484C" w:rsidRPr="001A484C" w:rsidRDefault="001A484C" w:rsidP="001A484C">
      <w:pPr>
        <w:spacing w:before="80"/>
      </w:pPr>
      <w:r w:rsidRPr="001A484C">
        <w:rPr>
          <w:b/>
          <w:bCs/>
        </w:rPr>
        <w:t>Date</w:t>
      </w:r>
      <w:r w:rsidRPr="001A484C">
        <w:t xml:space="preserve">: </w:t>
      </w:r>
    </w:p>
    <w:p w14:paraId="5028FFCD" w14:textId="77777777" w:rsidR="001A484C" w:rsidRPr="001A484C" w:rsidRDefault="001A484C" w:rsidP="001A484C"/>
    <w:p w14:paraId="4FEA3E27" w14:textId="77777777" w:rsidR="001A484C" w:rsidRPr="001A484C" w:rsidRDefault="001A484C" w:rsidP="001A484C"/>
    <w:p w14:paraId="293947C9" w14:textId="054E812E" w:rsidR="001A484C" w:rsidRPr="001A484C" w:rsidRDefault="001A484C" w:rsidP="001A484C">
      <w:pPr>
        <w:spacing w:before="80"/>
        <w:rPr>
          <w:b/>
          <w:bCs/>
        </w:rPr>
      </w:pPr>
      <w:r w:rsidRPr="001A484C">
        <w:rPr>
          <w:b/>
          <w:bCs/>
        </w:rPr>
        <w:t>Chairman:</w:t>
      </w:r>
    </w:p>
    <w:p w14:paraId="7A204A8C" w14:textId="39ED153D" w:rsidR="001A484C" w:rsidRPr="001A484C" w:rsidRDefault="001A484C" w:rsidP="001A484C">
      <w:pPr>
        <w:spacing w:before="80"/>
        <w:rPr>
          <w:b/>
          <w:bCs/>
        </w:rPr>
      </w:pPr>
      <w:r w:rsidRPr="001A484C">
        <w:rPr>
          <w:b/>
          <w:bCs/>
        </w:rPr>
        <w:t>Signature:</w:t>
      </w:r>
    </w:p>
    <w:p w14:paraId="7323CF48" w14:textId="575490FD" w:rsidR="001A484C" w:rsidRPr="001A484C" w:rsidRDefault="001A484C" w:rsidP="001A484C">
      <w:pPr>
        <w:spacing w:before="80"/>
        <w:rPr>
          <w:b/>
          <w:bCs/>
        </w:rPr>
      </w:pPr>
      <w:r w:rsidRPr="001A484C">
        <w:rPr>
          <w:b/>
          <w:bCs/>
        </w:rPr>
        <w:t xml:space="preserve">Print name: </w:t>
      </w:r>
    </w:p>
    <w:p w14:paraId="3FD3F1E5" w14:textId="77777777" w:rsidR="001A484C" w:rsidRPr="001A484C" w:rsidRDefault="001A484C" w:rsidP="001A484C">
      <w:pPr>
        <w:spacing w:before="80"/>
        <w:rPr>
          <w:b/>
          <w:bCs/>
        </w:rPr>
      </w:pPr>
      <w:r w:rsidRPr="001A484C">
        <w:rPr>
          <w:b/>
          <w:bCs/>
        </w:rPr>
        <w:t>Date:</w:t>
      </w:r>
    </w:p>
    <w:sectPr w:rsidR="001A484C" w:rsidRPr="001A484C" w:rsidSect="00C20C51">
      <w:pgSz w:w="12240" w:h="15840"/>
      <w:pgMar w:top="700" w:right="720" w:bottom="280" w:left="1220" w:header="72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B4630" w14:textId="77777777" w:rsidR="00FF1B25" w:rsidRDefault="00FF1B25" w:rsidP="009601FA">
      <w:r>
        <w:separator/>
      </w:r>
    </w:p>
  </w:endnote>
  <w:endnote w:type="continuationSeparator" w:id="0">
    <w:p w14:paraId="3779E298" w14:textId="77777777" w:rsidR="00FF1B25" w:rsidRDefault="00FF1B25" w:rsidP="009601FA">
      <w:r>
        <w:continuationSeparator/>
      </w:r>
    </w:p>
  </w:endnote>
  <w:endnote w:type="continuationNotice" w:id="1">
    <w:p w14:paraId="231D9867" w14:textId="77777777" w:rsidR="00F56733" w:rsidRDefault="00F5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2BCD" w14:textId="77777777" w:rsidR="007B7650" w:rsidRDefault="007B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F48D" w14:textId="751D729C" w:rsidR="00075B7D" w:rsidRDefault="000A4D27">
    <w:pPr>
      <w:pStyle w:val="Footer"/>
    </w:pPr>
    <w:r>
      <w:tab/>
    </w:r>
    <w:r>
      <w:tab/>
      <w:t>A</w:t>
    </w:r>
    <w:r w:rsidR="007B7650">
      <w:t>dopted</w:t>
    </w:r>
    <w:r>
      <w:t xml:space="preserve"> FC 13/07/2023</w:t>
    </w:r>
  </w:p>
  <w:p w14:paraId="303AFDB9" w14:textId="6662AD23" w:rsidR="00075B7D" w:rsidRDefault="00075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D41D" w14:textId="77777777" w:rsidR="007B7650" w:rsidRDefault="007B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417A" w14:textId="77777777" w:rsidR="00FF1B25" w:rsidRDefault="00FF1B25" w:rsidP="009601FA">
      <w:r>
        <w:separator/>
      </w:r>
    </w:p>
  </w:footnote>
  <w:footnote w:type="continuationSeparator" w:id="0">
    <w:p w14:paraId="17242AF5" w14:textId="77777777" w:rsidR="00FF1B25" w:rsidRDefault="00FF1B25" w:rsidP="009601FA">
      <w:r>
        <w:continuationSeparator/>
      </w:r>
    </w:p>
  </w:footnote>
  <w:footnote w:type="continuationNotice" w:id="1">
    <w:p w14:paraId="1DDD7D5D" w14:textId="77777777" w:rsidR="00F56733" w:rsidRDefault="00F56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434A" w14:textId="77777777" w:rsidR="007B7650" w:rsidRDefault="007B7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2947" w14:textId="77777777" w:rsidR="007B7650" w:rsidRDefault="007B7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034F" w14:textId="77777777" w:rsidR="007B7650" w:rsidRDefault="007B7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546"/>
    <w:multiLevelType w:val="hybridMultilevel"/>
    <w:tmpl w:val="99B4F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052F3"/>
    <w:multiLevelType w:val="multilevel"/>
    <w:tmpl w:val="474A72B0"/>
    <w:lvl w:ilvl="0">
      <w:start w:val="1"/>
      <w:numFmt w:val="decimal"/>
      <w:pStyle w:val="Heading1"/>
      <w:lvlText w:val="%1."/>
      <w:lvlJc w:val="left"/>
      <w:pPr>
        <w:ind w:left="3672" w:hanging="269"/>
      </w:pPr>
      <w:rPr>
        <w:rFonts w:ascii="Arial" w:eastAsia="Arial" w:hAnsi="Arial" w:cs="Arial" w:hint="default"/>
        <w:b/>
        <w:bCs/>
        <w:w w:val="99"/>
        <w:sz w:val="20"/>
        <w:szCs w:val="20"/>
        <w:lang w:val="en-US" w:eastAsia="en-US" w:bidi="ar-SA"/>
      </w:rPr>
    </w:lvl>
    <w:lvl w:ilvl="1">
      <w:start w:val="1"/>
      <w:numFmt w:val="decimal"/>
      <w:lvlText w:val="%1.%2"/>
      <w:lvlJc w:val="left"/>
      <w:pPr>
        <w:ind w:left="940" w:hanging="720"/>
      </w:pPr>
      <w:rPr>
        <w:rFonts w:ascii="Arial" w:eastAsia="Arial" w:hAnsi="Arial" w:cs="Arial" w:hint="default"/>
        <w:spacing w:val="-4"/>
        <w:w w:val="99"/>
        <w:sz w:val="20"/>
        <w:szCs w:val="20"/>
        <w:lang w:val="en-US" w:eastAsia="en-US" w:bidi="ar-SA"/>
      </w:rPr>
    </w:lvl>
    <w:lvl w:ilvl="2">
      <w:numFmt w:val="bullet"/>
      <w:lvlText w:val=""/>
      <w:lvlJc w:val="left"/>
      <w:pPr>
        <w:ind w:left="1660" w:hanging="720"/>
      </w:pPr>
      <w:rPr>
        <w:rFonts w:ascii="Symbol" w:eastAsia="Symbol" w:hAnsi="Symbol" w:cs="Symbol" w:hint="default"/>
        <w:w w:val="100"/>
        <w:sz w:val="24"/>
        <w:szCs w:val="24"/>
        <w:lang w:val="en-US" w:eastAsia="en-US" w:bidi="ar-SA"/>
      </w:rPr>
    </w:lvl>
    <w:lvl w:ilvl="3">
      <w:numFmt w:val="bullet"/>
      <w:lvlText w:val="•"/>
      <w:lvlJc w:val="left"/>
      <w:pPr>
        <w:ind w:left="2740" w:hanging="720"/>
      </w:pPr>
      <w:rPr>
        <w:rFonts w:hint="default"/>
        <w:lang w:val="en-US" w:eastAsia="en-US" w:bidi="ar-SA"/>
      </w:rPr>
    </w:lvl>
    <w:lvl w:ilvl="4">
      <w:numFmt w:val="bullet"/>
      <w:lvlText w:val="•"/>
      <w:lvlJc w:val="left"/>
      <w:pPr>
        <w:ind w:left="3820" w:hanging="720"/>
      </w:pPr>
      <w:rPr>
        <w:rFonts w:hint="default"/>
        <w:lang w:val="en-US" w:eastAsia="en-US" w:bidi="ar-SA"/>
      </w:rPr>
    </w:lvl>
    <w:lvl w:ilvl="5">
      <w:numFmt w:val="bullet"/>
      <w:lvlText w:val="•"/>
      <w:lvlJc w:val="left"/>
      <w:pPr>
        <w:ind w:left="4900" w:hanging="720"/>
      </w:pPr>
      <w:rPr>
        <w:rFonts w:hint="default"/>
        <w:lang w:val="en-US" w:eastAsia="en-US" w:bidi="ar-SA"/>
      </w:rPr>
    </w:lvl>
    <w:lvl w:ilvl="6">
      <w:numFmt w:val="bullet"/>
      <w:lvlText w:val="•"/>
      <w:lvlJc w:val="left"/>
      <w:pPr>
        <w:ind w:left="5980" w:hanging="720"/>
      </w:pPr>
      <w:rPr>
        <w:rFonts w:hint="default"/>
        <w:lang w:val="en-US" w:eastAsia="en-US" w:bidi="ar-SA"/>
      </w:rPr>
    </w:lvl>
    <w:lvl w:ilvl="7">
      <w:numFmt w:val="bullet"/>
      <w:lvlText w:val="•"/>
      <w:lvlJc w:val="left"/>
      <w:pPr>
        <w:ind w:left="7060" w:hanging="720"/>
      </w:pPr>
      <w:rPr>
        <w:rFonts w:hint="default"/>
        <w:lang w:val="en-US" w:eastAsia="en-US" w:bidi="ar-SA"/>
      </w:rPr>
    </w:lvl>
    <w:lvl w:ilvl="8">
      <w:numFmt w:val="bullet"/>
      <w:lvlText w:val="•"/>
      <w:lvlJc w:val="left"/>
      <w:pPr>
        <w:ind w:left="8140" w:hanging="720"/>
      </w:pPr>
      <w:rPr>
        <w:rFonts w:hint="default"/>
        <w:lang w:val="en-US" w:eastAsia="en-US" w:bidi="ar-SA"/>
      </w:rPr>
    </w:lvl>
  </w:abstractNum>
  <w:abstractNum w:abstractNumId="2" w15:restartNumberingAfterBreak="0">
    <w:nsid w:val="6FC5341D"/>
    <w:multiLevelType w:val="hybridMultilevel"/>
    <w:tmpl w:val="FADEDCB0"/>
    <w:lvl w:ilvl="0" w:tplc="DE922A02">
      <w:start w:val="1"/>
      <w:numFmt w:val="lowerRoman"/>
      <w:lvlText w:val="(%1)"/>
      <w:lvlJc w:val="left"/>
      <w:pPr>
        <w:ind w:left="386" w:hanging="279"/>
      </w:pPr>
      <w:rPr>
        <w:rFonts w:ascii="Arial" w:eastAsia="Arial" w:hAnsi="Arial" w:cs="Arial" w:hint="default"/>
        <w:spacing w:val="-2"/>
        <w:w w:val="99"/>
        <w:sz w:val="24"/>
        <w:szCs w:val="24"/>
        <w:lang w:val="en-US" w:eastAsia="en-US" w:bidi="ar-SA"/>
      </w:rPr>
    </w:lvl>
    <w:lvl w:ilvl="1" w:tplc="0FAC7DC2">
      <w:numFmt w:val="bullet"/>
      <w:lvlText w:val="•"/>
      <w:lvlJc w:val="left"/>
      <w:pPr>
        <w:ind w:left="650" w:hanging="279"/>
      </w:pPr>
      <w:rPr>
        <w:rFonts w:hint="default"/>
        <w:lang w:val="en-US" w:eastAsia="en-US" w:bidi="ar-SA"/>
      </w:rPr>
    </w:lvl>
    <w:lvl w:ilvl="2" w:tplc="EBCA4B78">
      <w:numFmt w:val="bullet"/>
      <w:lvlText w:val="•"/>
      <w:lvlJc w:val="left"/>
      <w:pPr>
        <w:ind w:left="921" w:hanging="279"/>
      </w:pPr>
      <w:rPr>
        <w:rFonts w:hint="default"/>
        <w:lang w:val="en-US" w:eastAsia="en-US" w:bidi="ar-SA"/>
      </w:rPr>
    </w:lvl>
    <w:lvl w:ilvl="3" w:tplc="B80A03C6">
      <w:numFmt w:val="bullet"/>
      <w:lvlText w:val="•"/>
      <w:lvlJc w:val="left"/>
      <w:pPr>
        <w:ind w:left="1191" w:hanging="279"/>
      </w:pPr>
      <w:rPr>
        <w:rFonts w:hint="default"/>
        <w:lang w:val="en-US" w:eastAsia="en-US" w:bidi="ar-SA"/>
      </w:rPr>
    </w:lvl>
    <w:lvl w:ilvl="4" w:tplc="05F04220">
      <w:numFmt w:val="bullet"/>
      <w:lvlText w:val="•"/>
      <w:lvlJc w:val="left"/>
      <w:pPr>
        <w:ind w:left="1462" w:hanging="279"/>
      </w:pPr>
      <w:rPr>
        <w:rFonts w:hint="default"/>
        <w:lang w:val="en-US" w:eastAsia="en-US" w:bidi="ar-SA"/>
      </w:rPr>
    </w:lvl>
    <w:lvl w:ilvl="5" w:tplc="21841A88">
      <w:numFmt w:val="bullet"/>
      <w:lvlText w:val="•"/>
      <w:lvlJc w:val="left"/>
      <w:pPr>
        <w:ind w:left="1733" w:hanging="279"/>
      </w:pPr>
      <w:rPr>
        <w:rFonts w:hint="default"/>
        <w:lang w:val="en-US" w:eastAsia="en-US" w:bidi="ar-SA"/>
      </w:rPr>
    </w:lvl>
    <w:lvl w:ilvl="6" w:tplc="19AC2202">
      <w:numFmt w:val="bullet"/>
      <w:lvlText w:val="•"/>
      <w:lvlJc w:val="left"/>
      <w:pPr>
        <w:ind w:left="2003" w:hanging="279"/>
      </w:pPr>
      <w:rPr>
        <w:rFonts w:hint="default"/>
        <w:lang w:val="en-US" w:eastAsia="en-US" w:bidi="ar-SA"/>
      </w:rPr>
    </w:lvl>
    <w:lvl w:ilvl="7" w:tplc="18FAAF26">
      <w:numFmt w:val="bullet"/>
      <w:lvlText w:val="•"/>
      <w:lvlJc w:val="left"/>
      <w:pPr>
        <w:ind w:left="2274" w:hanging="279"/>
      </w:pPr>
      <w:rPr>
        <w:rFonts w:hint="default"/>
        <w:lang w:val="en-US" w:eastAsia="en-US" w:bidi="ar-SA"/>
      </w:rPr>
    </w:lvl>
    <w:lvl w:ilvl="8" w:tplc="BE6CB156">
      <w:numFmt w:val="bullet"/>
      <w:lvlText w:val="•"/>
      <w:lvlJc w:val="left"/>
      <w:pPr>
        <w:ind w:left="2544" w:hanging="279"/>
      </w:pPr>
      <w:rPr>
        <w:rFonts w:hint="default"/>
        <w:lang w:val="en-US" w:eastAsia="en-US" w:bidi="ar-SA"/>
      </w:rPr>
    </w:lvl>
  </w:abstractNum>
  <w:abstractNum w:abstractNumId="3" w15:restartNumberingAfterBreak="0">
    <w:nsid w:val="777C2E77"/>
    <w:multiLevelType w:val="hybridMultilevel"/>
    <w:tmpl w:val="706098EE"/>
    <w:lvl w:ilvl="0" w:tplc="6D1407F2">
      <w:start w:val="1"/>
      <w:numFmt w:val="lowerLetter"/>
      <w:lvlText w:val="(%1)"/>
      <w:lvlJc w:val="left"/>
      <w:pPr>
        <w:ind w:left="1300" w:hanging="360"/>
      </w:pPr>
      <w:rPr>
        <w:rFonts w:ascii="Arial" w:eastAsia="Arial" w:hAnsi="Arial" w:cs="Arial" w:hint="default"/>
        <w:w w:val="99"/>
        <w:sz w:val="24"/>
        <w:szCs w:val="24"/>
        <w:lang w:val="en-US" w:eastAsia="en-US" w:bidi="ar-SA"/>
      </w:rPr>
    </w:lvl>
    <w:lvl w:ilvl="1" w:tplc="2B640DF6">
      <w:numFmt w:val="bullet"/>
      <w:lvlText w:val="•"/>
      <w:lvlJc w:val="left"/>
      <w:pPr>
        <w:ind w:left="2200" w:hanging="360"/>
      </w:pPr>
      <w:rPr>
        <w:rFonts w:hint="default"/>
        <w:lang w:val="en-US" w:eastAsia="en-US" w:bidi="ar-SA"/>
      </w:rPr>
    </w:lvl>
    <w:lvl w:ilvl="2" w:tplc="1272F458">
      <w:numFmt w:val="bullet"/>
      <w:lvlText w:val="•"/>
      <w:lvlJc w:val="left"/>
      <w:pPr>
        <w:ind w:left="3100" w:hanging="360"/>
      </w:pPr>
      <w:rPr>
        <w:rFonts w:hint="default"/>
        <w:lang w:val="en-US" w:eastAsia="en-US" w:bidi="ar-SA"/>
      </w:rPr>
    </w:lvl>
    <w:lvl w:ilvl="3" w:tplc="8AE4D46E">
      <w:numFmt w:val="bullet"/>
      <w:lvlText w:val="•"/>
      <w:lvlJc w:val="left"/>
      <w:pPr>
        <w:ind w:left="4000" w:hanging="360"/>
      </w:pPr>
      <w:rPr>
        <w:rFonts w:hint="default"/>
        <w:lang w:val="en-US" w:eastAsia="en-US" w:bidi="ar-SA"/>
      </w:rPr>
    </w:lvl>
    <w:lvl w:ilvl="4" w:tplc="09E883EE">
      <w:numFmt w:val="bullet"/>
      <w:lvlText w:val="•"/>
      <w:lvlJc w:val="left"/>
      <w:pPr>
        <w:ind w:left="4900" w:hanging="360"/>
      </w:pPr>
      <w:rPr>
        <w:rFonts w:hint="default"/>
        <w:lang w:val="en-US" w:eastAsia="en-US" w:bidi="ar-SA"/>
      </w:rPr>
    </w:lvl>
    <w:lvl w:ilvl="5" w:tplc="C930D774">
      <w:numFmt w:val="bullet"/>
      <w:lvlText w:val="•"/>
      <w:lvlJc w:val="left"/>
      <w:pPr>
        <w:ind w:left="5800" w:hanging="360"/>
      </w:pPr>
      <w:rPr>
        <w:rFonts w:hint="default"/>
        <w:lang w:val="en-US" w:eastAsia="en-US" w:bidi="ar-SA"/>
      </w:rPr>
    </w:lvl>
    <w:lvl w:ilvl="6" w:tplc="0A362264">
      <w:numFmt w:val="bullet"/>
      <w:lvlText w:val="•"/>
      <w:lvlJc w:val="left"/>
      <w:pPr>
        <w:ind w:left="6700" w:hanging="360"/>
      </w:pPr>
      <w:rPr>
        <w:rFonts w:hint="default"/>
        <w:lang w:val="en-US" w:eastAsia="en-US" w:bidi="ar-SA"/>
      </w:rPr>
    </w:lvl>
    <w:lvl w:ilvl="7" w:tplc="B8029A42">
      <w:numFmt w:val="bullet"/>
      <w:lvlText w:val="•"/>
      <w:lvlJc w:val="left"/>
      <w:pPr>
        <w:ind w:left="7600" w:hanging="360"/>
      </w:pPr>
      <w:rPr>
        <w:rFonts w:hint="default"/>
        <w:lang w:val="en-US" w:eastAsia="en-US" w:bidi="ar-SA"/>
      </w:rPr>
    </w:lvl>
    <w:lvl w:ilvl="8" w:tplc="68D409BA">
      <w:numFmt w:val="bullet"/>
      <w:lvlText w:val="•"/>
      <w:lvlJc w:val="left"/>
      <w:pPr>
        <w:ind w:left="8500" w:hanging="360"/>
      </w:pPr>
      <w:rPr>
        <w:rFonts w:hint="default"/>
        <w:lang w:val="en-US" w:eastAsia="en-US" w:bidi="ar-SA"/>
      </w:rPr>
    </w:lvl>
  </w:abstractNum>
  <w:num w:numId="1" w16cid:durableId="731121480">
    <w:abstractNumId w:val="2"/>
  </w:num>
  <w:num w:numId="2" w16cid:durableId="437063919">
    <w:abstractNumId w:val="3"/>
  </w:num>
  <w:num w:numId="3" w16cid:durableId="887685745">
    <w:abstractNumId w:val="1"/>
  </w:num>
  <w:num w:numId="4" w16cid:durableId="96901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FB"/>
    <w:rsid w:val="00002A65"/>
    <w:rsid w:val="000074BF"/>
    <w:rsid w:val="00075B7D"/>
    <w:rsid w:val="00086479"/>
    <w:rsid w:val="000A0707"/>
    <w:rsid w:val="000A4D27"/>
    <w:rsid w:val="000E0788"/>
    <w:rsid w:val="000F326F"/>
    <w:rsid w:val="0014248B"/>
    <w:rsid w:val="0014269A"/>
    <w:rsid w:val="00190844"/>
    <w:rsid w:val="001A484C"/>
    <w:rsid w:val="001B5D5B"/>
    <w:rsid w:val="001B7D68"/>
    <w:rsid w:val="001C0A03"/>
    <w:rsid w:val="001E22B0"/>
    <w:rsid w:val="001F102F"/>
    <w:rsid w:val="002007D6"/>
    <w:rsid w:val="002210AD"/>
    <w:rsid w:val="002432EF"/>
    <w:rsid w:val="00247FF8"/>
    <w:rsid w:val="00255FA0"/>
    <w:rsid w:val="002763AA"/>
    <w:rsid w:val="002A56D8"/>
    <w:rsid w:val="002C0250"/>
    <w:rsid w:val="002C7510"/>
    <w:rsid w:val="002D23CC"/>
    <w:rsid w:val="00310ADD"/>
    <w:rsid w:val="00320FE3"/>
    <w:rsid w:val="00321272"/>
    <w:rsid w:val="00395937"/>
    <w:rsid w:val="0040751D"/>
    <w:rsid w:val="0043108E"/>
    <w:rsid w:val="004334ED"/>
    <w:rsid w:val="004519DB"/>
    <w:rsid w:val="00484D18"/>
    <w:rsid w:val="0049383A"/>
    <w:rsid w:val="004B1B87"/>
    <w:rsid w:val="004B3410"/>
    <w:rsid w:val="004F01D2"/>
    <w:rsid w:val="0050115D"/>
    <w:rsid w:val="005162B8"/>
    <w:rsid w:val="00543C08"/>
    <w:rsid w:val="00592809"/>
    <w:rsid w:val="005B289F"/>
    <w:rsid w:val="005D4937"/>
    <w:rsid w:val="0061720A"/>
    <w:rsid w:val="00636FA6"/>
    <w:rsid w:val="006656B4"/>
    <w:rsid w:val="006A7FF4"/>
    <w:rsid w:val="006C01DE"/>
    <w:rsid w:val="0071550B"/>
    <w:rsid w:val="007313B9"/>
    <w:rsid w:val="00746FB0"/>
    <w:rsid w:val="00780AEE"/>
    <w:rsid w:val="00786471"/>
    <w:rsid w:val="007B0CCB"/>
    <w:rsid w:val="007B7650"/>
    <w:rsid w:val="007C31A9"/>
    <w:rsid w:val="007E275C"/>
    <w:rsid w:val="007E381C"/>
    <w:rsid w:val="007F660B"/>
    <w:rsid w:val="00845BAE"/>
    <w:rsid w:val="00846BA3"/>
    <w:rsid w:val="008523F0"/>
    <w:rsid w:val="00856A37"/>
    <w:rsid w:val="00872B19"/>
    <w:rsid w:val="008C565D"/>
    <w:rsid w:val="008C7142"/>
    <w:rsid w:val="008E24FB"/>
    <w:rsid w:val="008E452A"/>
    <w:rsid w:val="00903F79"/>
    <w:rsid w:val="00944466"/>
    <w:rsid w:val="009601FA"/>
    <w:rsid w:val="009B39B9"/>
    <w:rsid w:val="009D09FF"/>
    <w:rsid w:val="00A10058"/>
    <w:rsid w:val="00A242F6"/>
    <w:rsid w:val="00A76775"/>
    <w:rsid w:val="00A93BE8"/>
    <w:rsid w:val="00AA4FF8"/>
    <w:rsid w:val="00AC0075"/>
    <w:rsid w:val="00AC2073"/>
    <w:rsid w:val="00AF4359"/>
    <w:rsid w:val="00B25940"/>
    <w:rsid w:val="00B5138D"/>
    <w:rsid w:val="00B77878"/>
    <w:rsid w:val="00B8217C"/>
    <w:rsid w:val="00B82B93"/>
    <w:rsid w:val="00B82EAA"/>
    <w:rsid w:val="00B966BD"/>
    <w:rsid w:val="00BB7FAD"/>
    <w:rsid w:val="00BE5330"/>
    <w:rsid w:val="00BF2D01"/>
    <w:rsid w:val="00C04062"/>
    <w:rsid w:val="00C14D9A"/>
    <w:rsid w:val="00C20C51"/>
    <w:rsid w:val="00C21961"/>
    <w:rsid w:val="00CB57FA"/>
    <w:rsid w:val="00CD2808"/>
    <w:rsid w:val="00CD3462"/>
    <w:rsid w:val="00CD6FC5"/>
    <w:rsid w:val="00D10CB2"/>
    <w:rsid w:val="00D20380"/>
    <w:rsid w:val="00D24F76"/>
    <w:rsid w:val="00D75C9D"/>
    <w:rsid w:val="00DB46E0"/>
    <w:rsid w:val="00DC5C2E"/>
    <w:rsid w:val="00DE7445"/>
    <w:rsid w:val="00DF385B"/>
    <w:rsid w:val="00E12761"/>
    <w:rsid w:val="00E26A8B"/>
    <w:rsid w:val="00E53CC7"/>
    <w:rsid w:val="00E614D5"/>
    <w:rsid w:val="00EA4F29"/>
    <w:rsid w:val="00EC1B1E"/>
    <w:rsid w:val="00EE2EDF"/>
    <w:rsid w:val="00F245F3"/>
    <w:rsid w:val="00F26759"/>
    <w:rsid w:val="00F56733"/>
    <w:rsid w:val="00FA4958"/>
    <w:rsid w:val="00FB591C"/>
    <w:rsid w:val="00FC2E0C"/>
    <w:rsid w:val="00FD589B"/>
    <w:rsid w:val="00FF1B25"/>
    <w:rsid w:val="00FF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91CD7"/>
  <w15:docId w15:val="{EAA1E630-8FAC-40AB-B2E2-F3A86D4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C0A03"/>
    <w:pPr>
      <w:numPr>
        <w:numId w:val="3"/>
      </w:numPr>
      <w:tabs>
        <w:tab w:val="left" w:pos="489"/>
      </w:tabs>
      <w:spacing w:before="153"/>
      <w:ind w:left="488"/>
      <w:outlineLvl w:val="0"/>
    </w:pPr>
    <w:rPr>
      <w:b/>
      <w:bCs/>
      <w:sz w:val="20"/>
      <w:szCs w:val="20"/>
    </w:rPr>
  </w:style>
  <w:style w:type="paragraph" w:styleId="Heading2">
    <w:name w:val="heading 2"/>
    <w:basedOn w:val="Heading1"/>
    <w:next w:val="Normal"/>
    <w:link w:val="Heading2Char"/>
    <w:uiPriority w:val="9"/>
    <w:unhideWhenUsed/>
    <w:qFormat/>
    <w:rsid w:val="006656B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72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086479"/>
    <w:rPr>
      <w:color w:val="0000FF" w:themeColor="hyperlink"/>
      <w:u w:val="single"/>
    </w:rPr>
  </w:style>
  <w:style w:type="character" w:styleId="UnresolvedMention">
    <w:name w:val="Unresolved Mention"/>
    <w:basedOn w:val="DefaultParagraphFont"/>
    <w:uiPriority w:val="99"/>
    <w:semiHidden/>
    <w:unhideWhenUsed/>
    <w:rsid w:val="00086479"/>
    <w:rPr>
      <w:color w:val="605E5C"/>
      <w:shd w:val="clear" w:color="auto" w:fill="E1DFDD"/>
    </w:rPr>
  </w:style>
  <w:style w:type="paragraph" w:styleId="Header">
    <w:name w:val="header"/>
    <w:basedOn w:val="Normal"/>
    <w:link w:val="HeaderChar"/>
    <w:uiPriority w:val="99"/>
    <w:unhideWhenUsed/>
    <w:rsid w:val="009601FA"/>
    <w:pPr>
      <w:tabs>
        <w:tab w:val="center" w:pos="4513"/>
        <w:tab w:val="right" w:pos="9026"/>
      </w:tabs>
    </w:pPr>
  </w:style>
  <w:style w:type="character" w:customStyle="1" w:styleId="HeaderChar">
    <w:name w:val="Header Char"/>
    <w:basedOn w:val="DefaultParagraphFont"/>
    <w:link w:val="Header"/>
    <w:uiPriority w:val="99"/>
    <w:rsid w:val="009601FA"/>
    <w:rPr>
      <w:rFonts w:ascii="Arial" w:eastAsia="Arial" w:hAnsi="Arial" w:cs="Arial"/>
    </w:rPr>
  </w:style>
  <w:style w:type="paragraph" w:styleId="Footer">
    <w:name w:val="footer"/>
    <w:basedOn w:val="Normal"/>
    <w:link w:val="FooterChar"/>
    <w:uiPriority w:val="99"/>
    <w:unhideWhenUsed/>
    <w:rsid w:val="009601FA"/>
    <w:pPr>
      <w:tabs>
        <w:tab w:val="center" w:pos="4513"/>
        <w:tab w:val="right" w:pos="9026"/>
      </w:tabs>
    </w:pPr>
  </w:style>
  <w:style w:type="character" w:customStyle="1" w:styleId="FooterChar">
    <w:name w:val="Footer Char"/>
    <w:basedOn w:val="DefaultParagraphFont"/>
    <w:link w:val="Footer"/>
    <w:uiPriority w:val="99"/>
    <w:rsid w:val="009601FA"/>
    <w:rPr>
      <w:rFonts w:ascii="Arial" w:eastAsia="Arial" w:hAnsi="Arial" w:cs="Arial"/>
    </w:rPr>
  </w:style>
  <w:style w:type="paragraph" w:styleId="Title">
    <w:name w:val="Title"/>
    <w:basedOn w:val="Normal"/>
    <w:next w:val="Normal"/>
    <w:link w:val="TitleChar"/>
    <w:uiPriority w:val="10"/>
    <w:qFormat/>
    <w:rsid w:val="008523F0"/>
    <w:pPr>
      <w:jc w:val="center"/>
    </w:pPr>
    <w:rPr>
      <w:b/>
      <w:bCs/>
      <w:sz w:val="24"/>
      <w:szCs w:val="24"/>
    </w:rPr>
  </w:style>
  <w:style w:type="character" w:customStyle="1" w:styleId="TitleChar">
    <w:name w:val="Title Char"/>
    <w:basedOn w:val="DefaultParagraphFont"/>
    <w:link w:val="Title"/>
    <w:uiPriority w:val="10"/>
    <w:rsid w:val="008523F0"/>
    <w:rPr>
      <w:rFonts w:ascii="Arial" w:eastAsia="Arial" w:hAnsi="Arial" w:cs="Arial"/>
      <w:b/>
      <w:bCs/>
      <w:sz w:val="24"/>
      <w:szCs w:val="24"/>
    </w:rPr>
  </w:style>
  <w:style w:type="character" w:customStyle="1" w:styleId="Heading2Char">
    <w:name w:val="Heading 2 Char"/>
    <w:basedOn w:val="DefaultParagraphFont"/>
    <w:link w:val="Heading2"/>
    <w:uiPriority w:val="9"/>
    <w:rsid w:val="006656B4"/>
    <w:rPr>
      <w:rFonts w:ascii="Arial" w:eastAsia="Arial" w:hAnsi="Arial" w:cs="Arial"/>
      <w:b/>
      <w:bCs/>
      <w:sz w:val="20"/>
      <w:szCs w:val="20"/>
    </w:rPr>
  </w:style>
  <w:style w:type="paragraph" w:styleId="Revision">
    <w:name w:val="Revision"/>
    <w:hidden/>
    <w:uiPriority w:val="99"/>
    <w:semiHidden/>
    <w:rsid w:val="002210A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he.clerk@stratfield-moritm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F94E-73F5-407D-A64D-BEBD6B133B75}"/>
</file>

<file path=customXml/itemProps2.xml><?xml version="1.0" encoding="utf-8"?>
<ds:datastoreItem xmlns:ds="http://schemas.openxmlformats.org/officeDocument/2006/customXml" ds:itemID="{D1CB06C5-AC69-4C92-A396-45AE77D2ED7B}">
  <ds:schemaRefs>
    <ds:schemaRef ds:uri="http://schemas.microsoft.com/office/2006/metadata/properties"/>
    <ds:schemaRef ds:uri="http://schemas.microsoft.com/office/infopath/2007/PartnerControls"/>
    <ds:schemaRef ds:uri="e0ea50aa-9a19-4cb4-ba41-57597350199e"/>
    <ds:schemaRef ds:uri="13ddb142-86c1-463f-9a12-a992385bda94"/>
    <ds:schemaRef ds:uri="c6608bbc-945d-4946-a245-fbb6191d109c"/>
    <ds:schemaRef ds:uri="bde39b0b-a515-4be7-9295-a84f6349a029"/>
  </ds:schemaRefs>
</ds:datastoreItem>
</file>

<file path=customXml/itemProps3.xml><?xml version="1.0" encoding="utf-8"?>
<ds:datastoreItem xmlns:ds="http://schemas.openxmlformats.org/officeDocument/2006/customXml" ds:itemID="{8C2CBB92-A2C9-49A1-9A2C-F3350750E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Links>
    <vt:vector size="6" baseType="variant">
      <vt:variant>
        <vt:i4>4063297</vt:i4>
      </vt:variant>
      <vt:variant>
        <vt:i4>0</vt:i4>
      </vt:variant>
      <vt:variant>
        <vt:i4>0</vt:i4>
      </vt:variant>
      <vt:variant>
        <vt:i4>5</vt:i4>
      </vt:variant>
      <vt:variant>
        <vt:lpwstr>mailto:the.clerk@stratfield-moritmer.gov.uk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Barnes</dc:creator>
  <cp:keywords/>
  <cp:lastModifiedBy>Lynn Hannawin</cp:lastModifiedBy>
  <cp:revision>2</cp:revision>
  <cp:lastPrinted>2023-06-05T10:40:00Z</cp:lastPrinted>
  <dcterms:created xsi:type="dcterms:W3CDTF">2024-10-31T16:26:00Z</dcterms:created>
  <dcterms:modified xsi:type="dcterms:W3CDTF">2024-10-31T16:26:00Z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Microsoft® Word 2010</vt:lpwstr>
  </property>
  <property fmtid="{D5CDD505-2E9C-101B-9397-08002B2CF9AE}" pid="4" name="LastSaved">
    <vt:filetime>2022-04-28T00:00:00Z</vt:filetime>
  </property>
  <property fmtid="{D5CDD505-2E9C-101B-9397-08002B2CF9AE}" pid="5" name="ContentTypeId">
    <vt:lpwstr>0x0101009B5C84FA3040E7418E53DF000E6CBA75</vt:lpwstr>
  </property>
  <property fmtid="{D5CDD505-2E9C-101B-9397-08002B2CF9AE}" pid="6" name="MediaServiceImageTags">
    <vt:lpwstr/>
  </property>
</Properties>
</file>